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3" w:rsidRDefault="000C6C15" w:rsidP="000C6C15">
      <w:pPr>
        <w:spacing w:line="360" w:lineRule="auto"/>
        <w:ind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1.2. Планируемые результаты освоения обучающимися ФОП ООО</w:t>
      </w:r>
    </w:p>
    <w:p w:rsidR="008C7413" w:rsidRDefault="008C7413" w:rsidP="000C6C15">
      <w:pPr>
        <w:spacing w:line="360" w:lineRule="auto"/>
        <w:ind w:right="-607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ФОП ООО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представляют собой систему ведущих целевых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ФОП ООО, выступая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содержательной и критериальной основой для разработки программ учебных предметов, курсов, учебно-методической литературы, рабочей программы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системы оценки результатов – с другой.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1.2.1. Особенности достижения личностных резу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льтатов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ФГОС устанавливает требования к достижению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</w:t>
      </w:r>
      <w:r>
        <w:rPr>
          <w:rFonts w:ascii="Times New Roman" w:eastAsia="Times New Roman" w:hAnsi="Times New Roman" w:cs="Times New Roman"/>
          <w:sz w:val="24"/>
          <w:szCs w:val="24"/>
        </w:rPr>
        <w:t>су и его результатам. Они включают: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идентичности; 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 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ценность самостоятельности и инициативы; 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мотивации к целенаправленной соци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 значимой деятельности; 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внутренней позиции личности как особого ценностного отношения к себе, окружающим людям и жизни в целом. 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достигают</w:t>
      </w:r>
      <w:r>
        <w:rPr>
          <w:rFonts w:ascii="Times New Roman" w:eastAsia="Times New Roman" w:hAnsi="Times New Roman" w:cs="Times New Roman"/>
          <w:sz w:val="24"/>
          <w:szCs w:val="24"/>
        </w:rPr>
        <w:t>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</w:t>
      </w:r>
      <w:r>
        <w:rPr>
          <w:rFonts w:ascii="Times New Roman" w:eastAsia="Times New Roman" w:hAnsi="Times New Roman" w:cs="Times New Roman"/>
          <w:sz w:val="24"/>
          <w:szCs w:val="24"/>
        </w:rPr>
        <w:t>познания, самовоспитания и саморазвития, формирования внутренней позиции личности.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ФОП ООО должны отражать готовность обучающихся руководствоваться системой позитивных ценностных ориентаций и расширение опыта деятельности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духовно-нравственного воспитания, эстетического воспитания, физического воспитания, формирования к</w:t>
      </w:r>
      <w:r>
        <w:rPr>
          <w:rFonts w:ascii="Times New Roman" w:eastAsia="Times New Roman" w:hAnsi="Times New Roman" w:cs="Times New Roman"/>
          <w:sz w:val="24"/>
          <w:szCs w:val="24"/>
        </w:rPr>
        <w:t>ультуры здоровья и эмоционального благополучия, трудового воспитания, экологического воспитания, осознание ценности научного познания,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результаты, обеспечивающие адаптацию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среды.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</w:t>
      </w:r>
      <w:r>
        <w:rPr>
          <w:rFonts w:ascii="Times New Roman" w:eastAsia="Times New Roman" w:hAnsi="Times New Roman" w:cs="Times New Roman"/>
          <w:sz w:val="24"/>
          <w:szCs w:val="24"/>
        </w:rPr>
        <w:t>е результаты по направлениям воспитательной деятельности: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1.Гражданского воспитания: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 местного сообщества, родного края, страны;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</w:t>
      </w:r>
      <w:r>
        <w:rPr>
          <w:rFonts w:ascii="Times New Roman" w:eastAsia="Times New Roman" w:hAnsi="Times New Roman" w:cs="Times New Roman"/>
          <w:sz w:val="24"/>
          <w:szCs w:val="24"/>
        </w:rPr>
        <w:t>х межличностных отношений в поликультурном и многоконфессиональном обществе;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C7413" w:rsidRDefault="000C6C15" w:rsidP="000C6C15">
      <w:pPr>
        <w:numPr>
          <w:ilvl w:val="0"/>
          <w:numId w:val="7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(волонтерство, помощь людям, нуждающимся в ней).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Патриотическог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 воспитания:</w:t>
      </w:r>
    </w:p>
    <w:p w:rsidR="008C7413" w:rsidRDefault="000C6C15" w:rsidP="000C6C15">
      <w:pPr>
        <w:numPr>
          <w:ilvl w:val="0"/>
          <w:numId w:val="2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C7413" w:rsidRDefault="000C6C15" w:rsidP="000C6C15">
      <w:pPr>
        <w:numPr>
          <w:ilvl w:val="0"/>
          <w:numId w:val="2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</w:t>
      </w:r>
      <w:r>
        <w:rPr>
          <w:rFonts w:ascii="Times New Roman" w:eastAsia="Times New Roman" w:hAnsi="Times New Roman" w:cs="Times New Roman"/>
          <w:sz w:val="24"/>
          <w:szCs w:val="24"/>
        </w:rPr>
        <w:t>ниям своей Родины - России, к науке, искусству, спорту, технологиям, боевым подвигам и трудовым достижениям народа;</w:t>
      </w:r>
    </w:p>
    <w:p w:rsidR="008C7413" w:rsidRDefault="000C6C15" w:rsidP="000C6C15">
      <w:pPr>
        <w:numPr>
          <w:ilvl w:val="0"/>
          <w:numId w:val="2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</w:t>
      </w:r>
      <w:r>
        <w:rPr>
          <w:rFonts w:ascii="Times New Roman" w:eastAsia="Times New Roman" w:hAnsi="Times New Roman" w:cs="Times New Roman"/>
          <w:sz w:val="24"/>
          <w:szCs w:val="24"/>
        </w:rPr>
        <w:t>щих в родной стране.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 Духовно-нравственного воспитания:</w:t>
      </w:r>
    </w:p>
    <w:p w:rsidR="008C7413" w:rsidRDefault="000C6C15" w:rsidP="000C6C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8C7413" w:rsidRDefault="000C6C15" w:rsidP="000C6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C7413" w:rsidRDefault="000C6C15" w:rsidP="000C6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активное неприятие асоциальных поступков, свобода и ответственность личности в условиях индив</w:t>
      </w:r>
      <w:r>
        <w:rPr>
          <w:rFonts w:ascii="Times New Roman" w:eastAsia="Times New Roman" w:hAnsi="Times New Roman" w:cs="Times New Roman"/>
          <w:sz w:val="24"/>
          <w:szCs w:val="24"/>
        </w:rPr>
        <w:t>идуального и общественного пространства.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4. Эстетического воспитания: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</w:t>
      </w:r>
      <w:r>
        <w:rPr>
          <w:rFonts w:ascii="Times New Roman" w:eastAsia="Times New Roman" w:hAnsi="Times New Roman" w:cs="Times New Roman"/>
          <w:sz w:val="24"/>
          <w:szCs w:val="24"/>
        </w:rPr>
        <w:t>ный режим занятий и отдыха, регулярная физическая активность);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 навыков безопасного поведения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принимать себя </w:t>
      </w:r>
      <w:r>
        <w:rPr>
          <w:rFonts w:ascii="Times New Roman" w:eastAsia="Times New Roman" w:hAnsi="Times New Roman" w:cs="Times New Roman"/>
          <w:sz w:val="24"/>
          <w:szCs w:val="24"/>
        </w:rPr>
        <w:t>и других, не осуждая;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 Трудового воспи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тания: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 на основе применения изучаемого предметного знания;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</w:t>
      </w:r>
      <w:r>
        <w:rPr>
          <w:rFonts w:ascii="Times New Roman" w:eastAsia="Times New Roman" w:hAnsi="Times New Roman" w:cs="Times New Roman"/>
          <w:sz w:val="24"/>
          <w:szCs w:val="24"/>
        </w:rPr>
        <w:t>й для этого; готовность адаптироваться в профессиональной среде; уважение к труду и результатам трудовой деятельности;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</w:t>
      </w:r>
      <w:r>
        <w:rPr>
          <w:rFonts w:ascii="Times New Roman" w:eastAsia="Times New Roman" w:hAnsi="Times New Roman" w:cs="Times New Roman"/>
          <w:sz w:val="24"/>
          <w:szCs w:val="24"/>
        </w:rPr>
        <w:t>остей.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7.  Экологического воспитания: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культуры, осознание глобального характера экологических проблем и путей их решения;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циальной сред;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8. Ценности научного познания: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</w:t>
      </w:r>
      <w:r>
        <w:rPr>
          <w:rFonts w:ascii="Times New Roman" w:eastAsia="Times New Roman" w:hAnsi="Times New Roman" w:cs="Times New Roman"/>
          <w:sz w:val="24"/>
          <w:szCs w:val="24"/>
        </w:rPr>
        <w:t>ества, взаимосвязях человека с природной и социальной средой;</w:t>
      </w:r>
      <w:proofErr w:type="gramEnd"/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</w:t>
      </w:r>
      <w:r>
        <w:rPr>
          <w:rFonts w:ascii="Times New Roman" w:eastAsia="Times New Roman" w:hAnsi="Times New Roman" w:cs="Times New Roman"/>
          <w:sz w:val="24"/>
          <w:szCs w:val="24"/>
        </w:rPr>
        <w:t>ление совершенствовать пути достижения индивидуального и коллективного благополучия.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 изменяющимся условиям социальной и природной среды, включают: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деятельности, а также в рамках социального взаимодействия с людьми из другой культурной среды;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действовать в условиях неопределенности,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</w:t>
      </w:r>
      <w:r>
        <w:rPr>
          <w:rFonts w:ascii="Times New Roman" w:eastAsia="Times New Roman" w:hAnsi="Times New Roman" w:cs="Times New Roman"/>
          <w:sz w:val="24"/>
          <w:szCs w:val="24"/>
        </w:rPr>
        <w:t>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</w:t>
      </w:r>
      <w:r>
        <w:rPr>
          <w:rFonts w:ascii="Times New Roman" w:eastAsia="Times New Roman" w:hAnsi="Times New Roman" w:cs="Times New Roman"/>
          <w:sz w:val="24"/>
          <w:szCs w:val="24"/>
        </w:rPr>
        <w:t>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оперировать терминами и представлениями в области концепции устойчивого развития;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sz w:val="24"/>
          <w:szCs w:val="24"/>
        </w:rPr>
        <w:t>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8C7413" w:rsidRDefault="000C6C15" w:rsidP="000C6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го</w:t>
      </w:r>
      <w:r>
        <w:rPr>
          <w:rFonts w:ascii="Times New Roman" w:eastAsia="Times New Roman" w:hAnsi="Times New Roman" w:cs="Times New Roman"/>
          <w:sz w:val="24"/>
          <w:szCs w:val="24"/>
        </w:rPr>
        <w:t>товым действовать в отсутствие гарантий успеха.</w:t>
      </w:r>
    </w:p>
    <w:p w:rsidR="008C7413" w:rsidRDefault="008C7413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1.2.2. Особенности достижения метапредметных результатов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</w:t>
      </w:r>
      <w:r>
        <w:rPr>
          <w:rFonts w:ascii="Times New Roman" w:eastAsia="Times New Roman" w:hAnsi="Times New Roman" w:cs="Times New Roman"/>
          <w:sz w:val="24"/>
          <w:szCs w:val="24"/>
        </w:rPr>
        <w:t>а также уровень овладения междисциплинарными понятиями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  <w:proofErr w:type="gramEnd"/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униве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рсальными учебными познавательными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учебными знаково-символическими средствами, являющимися результатами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основного общего образования, направленными на овладение и использование знаково-символических средств (зам</w:t>
      </w:r>
      <w:r>
        <w:rPr>
          <w:rFonts w:ascii="Times New Roman" w:eastAsia="Times New Roman" w:hAnsi="Times New Roman" w:cs="Times New Roman"/>
          <w:sz w:val="24"/>
          <w:szCs w:val="24"/>
        </w:rPr>
        <w:t>ещение, моделирование, кодирование и декодирование информации, логические операции, включая общие приёмы решения задач). Овладение универсальными учебными познавательными действиями предполагает умение использовать базовые логические действия, базовые иссл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едовательские действия, работать с информацией;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учебными знаково-символическими средствами, являющимися результатами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программы основного общего образования, направленными на приобр</w:t>
      </w:r>
      <w:r>
        <w:rPr>
          <w:rFonts w:ascii="Times New Roman" w:eastAsia="Times New Roman" w:hAnsi="Times New Roman" w:cs="Times New Roman"/>
          <w:sz w:val="24"/>
          <w:szCs w:val="24"/>
        </w:rPr>
        <w:t>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</w:t>
      </w:r>
      <w:r>
        <w:rPr>
          <w:rFonts w:ascii="Times New Roman" w:eastAsia="Times New Roman" w:hAnsi="Times New Roman" w:cs="Times New Roman"/>
          <w:sz w:val="24"/>
          <w:szCs w:val="24"/>
        </w:rPr>
        <w:t>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партнером. Овладение системой универсальных учебных коммуникативных действий обеспечивает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социальных навыков общения, совместной деятельности;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регулятивными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учебными знаково-символическими средствами, являющимися результатами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программы основного общего образования, 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</w:t>
      </w:r>
      <w:r>
        <w:rPr>
          <w:rFonts w:ascii="Times New Roman" w:eastAsia="Times New Roman" w:hAnsi="Times New Roman" w:cs="Times New Roman"/>
          <w:sz w:val="24"/>
          <w:szCs w:val="24"/>
        </w:rPr>
        <w:t>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внимания. Овладение универсальными учебными регу</w:t>
      </w:r>
      <w:r>
        <w:rPr>
          <w:rFonts w:ascii="Times New Roman" w:eastAsia="Times New Roman" w:hAnsi="Times New Roman" w:cs="Times New Roman"/>
          <w:sz w:val="24"/>
          <w:szCs w:val="24"/>
        </w:rPr>
        <w:t>лятивными действиями включает умения самоорганизации, самоконтроля, развитие эмоционального интеллекта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8C7413" w:rsidRDefault="000C6C15" w:rsidP="000C6C15">
      <w:pPr>
        <w:numPr>
          <w:ilvl w:val="0"/>
          <w:numId w:val="3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</w:t>
      </w:r>
      <w:r>
        <w:rPr>
          <w:rFonts w:ascii="Times New Roman" w:eastAsia="Times New Roman" w:hAnsi="Times New Roman" w:cs="Times New Roman"/>
          <w:sz w:val="24"/>
          <w:szCs w:val="24"/>
        </w:rPr>
        <w:t>ия из различных учебных предметов, учебных курсов, модулей в целостную научную картину мира) и универсальных учебных действий;</w:t>
      </w:r>
    </w:p>
    <w:p w:rsidR="008C7413" w:rsidRDefault="000C6C15" w:rsidP="000C6C15">
      <w:pPr>
        <w:numPr>
          <w:ilvl w:val="0"/>
          <w:numId w:val="3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8C7413" w:rsidRDefault="000C6C15" w:rsidP="000C6C15">
      <w:pPr>
        <w:numPr>
          <w:ilvl w:val="0"/>
          <w:numId w:val="3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 самостоятельному планированию и осущест</w:t>
      </w:r>
      <w:r>
        <w:rPr>
          <w:rFonts w:ascii="Times New Roman" w:eastAsia="Times New Roman" w:hAnsi="Times New Roman" w:cs="Times New Roman"/>
          <w:sz w:val="24"/>
          <w:szCs w:val="24"/>
        </w:rPr>
        <w:t>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8C7413" w:rsidRDefault="000C6C15" w:rsidP="000C6C15">
      <w:pPr>
        <w:numPr>
          <w:ilvl w:val="0"/>
          <w:numId w:val="3"/>
        </w:numP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работы с информацией: восприятие и создание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текстов в различных форматах, в том числе цифровых, с учетом назначения информац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целевой аудитории.</w:t>
      </w:r>
    </w:p>
    <w:p w:rsidR="008C7413" w:rsidRDefault="008C7413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отражают:</w:t>
      </w:r>
    </w:p>
    <w:p w:rsidR="008C7413" w:rsidRDefault="000C6C15" w:rsidP="000C6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познавательными универсал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ьными учебными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60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1)    базовые логические действия: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 выявлять дефициты информации, данных, необходимых для решения поставленной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60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2)    базовые исследовательские действия: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</w:t>
      </w:r>
      <w:r>
        <w:rPr>
          <w:rFonts w:ascii="Times New Roman" w:eastAsia="Times New Roman" w:hAnsi="Times New Roman" w:cs="Times New Roman"/>
          <w:sz w:val="24"/>
          <w:szCs w:val="24"/>
        </w:rPr>
        <w:t>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на применимость и достоверность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нформации, полученной в ходе исследования (эксперимента);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информацией: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</w:t>
      </w:r>
      <w:r>
        <w:rPr>
          <w:rFonts w:ascii="Times New Roman" w:eastAsia="Times New Roman" w:hAnsi="Times New Roman" w:cs="Times New Roman"/>
          <w:sz w:val="24"/>
          <w:szCs w:val="24"/>
        </w:rPr>
        <w:t>форм представления;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выбирать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оптимальную форму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представления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рмации и иллюстрировать решаемые задачи несложными схемами, диаграммами, иной графикой и их комбинациями;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</w:t>
      </w:r>
      <w:r>
        <w:rPr>
          <w:rFonts w:ascii="Times New Roman" w:eastAsia="Times New Roman" w:hAnsi="Times New Roman" w:cs="Times New Roman"/>
          <w:sz w:val="24"/>
          <w:szCs w:val="24"/>
        </w:rPr>
        <w:t>ематизировать информацию.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8C7413" w:rsidRDefault="000C6C15" w:rsidP="000C6C15">
      <w:pPr>
        <w:numPr>
          <w:ilvl w:val="0"/>
          <w:numId w:val="6"/>
        </w:numPr>
        <w:spacing w:line="360" w:lineRule="auto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коммуникативными универсальными учебными действиями: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60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общение: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</w:t>
      </w:r>
      <w:r>
        <w:rPr>
          <w:rFonts w:ascii="Times New Roman" w:eastAsia="Times New Roman" w:hAnsi="Times New Roman" w:cs="Times New Roman"/>
          <w:sz w:val="24"/>
          <w:szCs w:val="24"/>
        </w:rPr>
        <w:t>овать суждения, выражать эмоции в соответствии с целями и условиями общения;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намерен</w:t>
      </w:r>
      <w:r>
        <w:rPr>
          <w:rFonts w:ascii="Times New Roman" w:eastAsia="Times New Roman" w:hAnsi="Times New Roman" w:cs="Times New Roman"/>
          <w:sz w:val="24"/>
          <w:szCs w:val="24"/>
        </w:rPr>
        <w:t>ия других, проявлять уважительное отношение к собеседнику и в корректной форме формулировать свои возражения;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</w:t>
      </w:r>
      <w:r>
        <w:rPr>
          <w:rFonts w:ascii="Times New Roman" w:eastAsia="Times New Roman" w:hAnsi="Times New Roman" w:cs="Times New Roman"/>
          <w:sz w:val="24"/>
          <w:szCs w:val="24"/>
        </w:rPr>
        <w:t>ожелательности общения;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8C7413" w:rsidRDefault="000C6C15" w:rsidP="000C6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</w:t>
      </w:r>
      <w:r>
        <w:rPr>
          <w:rFonts w:ascii="Times New Roman" w:eastAsia="Times New Roman" w:hAnsi="Times New Roman" w:cs="Times New Roman"/>
          <w:sz w:val="24"/>
          <w:szCs w:val="24"/>
        </w:rPr>
        <w:t>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совместная деятельность: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</w:t>
      </w:r>
      <w:r>
        <w:rPr>
          <w:rFonts w:ascii="Times New Roman" w:eastAsia="Times New Roman" w:hAnsi="Times New Roman" w:cs="Times New Roman"/>
          <w:sz w:val="24"/>
          <w:szCs w:val="24"/>
        </w:rPr>
        <w:t>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</w:t>
      </w:r>
      <w:r>
        <w:rPr>
          <w:rFonts w:ascii="Times New Roman" w:eastAsia="Times New Roman" w:hAnsi="Times New Roman" w:cs="Times New Roman"/>
          <w:sz w:val="24"/>
          <w:szCs w:val="24"/>
        </w:rPr>
        <w:t>оговариваться, обсуждать процесс и результат совместной работы;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</w:t>
      </w:r>
      <w:r>
        <w:rPr>
          <w:rFonts w:ascii="Times New Roman" w:eastAsia="Times New Roman" w:hAnsi="Times New Roman" w:cs="Times New Roman"/>
          <w:sz w:val="24"/>
          <w:szCs w:val="24"/>
        </w:rPr>
        <w:t>рмы» и иные);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</w:t>
      </w:r>
      <w:r>
        <w:rPr>
          <w:rFonts w:ascii="Times New Roman" w:eastAsia="Times New Roman" w:hAnsi="Times New Roman" w:cs="Times New Roman"/>
          <w:sz w:val="24"/>
          <w:szCs w:val="24"/>
        </w:rPr>
        <w:t>оявлять готовность к предоставлению отчета перед группой.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C7413" w:rsidRDefault="000C6C15" w:rsidP="000C6C15">
      <w:pPr>
        <w:numPr>
          <w:ilvl w:val="0"/>
          <w:numId w:val="6"/>
        </w:numPr>
        <w:spacing w:line="360" w:lineRule="auto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регулятивными универсальными уче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бными действиями: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1)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самоорганизация: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</w:t>
      </w:r>
      <w:r>
        <w:rPr>
          <w:rFonts w:ascii="Times New Roman" w:eastAsia="Times New Roman" w:hAnsi="Times New Roman" w:cs="Times New Roman"/>
          <w:sz w:val="24"/>
          <w:szCs w:val="24"/>
        </w:rPr>
        <w:t>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 действий (план реализации намеченного алгоритма решения), </w:t>
      </w:r>
      <w:r>
        <w:rPr>
          <w:rFonts w:ascii="Times New Roman" w:eastAsia="Times New Roman" w:hAnsi="Times New Roman" w:cs="Times New Roman"/>
          <w:sz w:val="24"/>
          <w:szCs w:val="24"/>
        </w:rPr>
        <w:t>корректировать предложенный алгоритм с учетом получения новых знаний об изучаемом объекте;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самоконтроль: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рефлексии; давать адекватную оценку ситуации и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енку приобретенному опыту, уметь находить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</w:t>
      </w:r>
      <w:r>
        <w:rPr>
          <w:rFonts w:ascii="Times New Roman" w:eastAsia="Times New Roman" w:hAnsi="Times New Roman" w:cs="Times New Roman"/>
          <w:sz w:val="24"/>
          <w:szCs w:val="24"/>
        </w:rPr>
        <w:t>иям;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   эмоциональный интеллект: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   принятие себя и других: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н</w:t>
      </w:r>
      <w:r>
        <w:rPr>
          <w:rFonts w:ascii="Times New Roman" w:eastAsia="Times New Roman" w:hAnsi="Times New Roman" w:cs="Times New Roman"/>
          <w:sz w:val="24"/>
          <w:szCs w:val="24"/>
        </w:rPr>
        <w:t>евозможность контролировать все вокруг.</w:t>
      </w:r>
    </w:p>
    <w:p w:rsidR="008C7413" w:rsidRDefault="000C6C15" w:rsidP="000C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C7413" w:rsidRDefault="008C7413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1.2.3. Особенности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достижения предметных планируемых результатов</w:t>
      </w:r>
    </w:p>
    <w:p w:rsidR="008C7413" w:rsidRDefault="000C6C15" w:rsidP="000C6C15">
      <w:pPr>
        <w:spacing w:line="36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включают:</w:t>
      </w:r>
    </w:p>
    <w:p w:rsidR="008C7413" w:rsidRDefault="000C6C15" w:rsidP="000C6C15">
      <w:pPr>
        <w:spacing w:line="36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</w:t>
      </w:r>
      <w:r>
        <w:rPr>
          <w:rFonts w:ascii="Times New Roman" w:eastAsia="Times New Roman" w:hAnsi="Times New Roman" w:cs="Times New Roman"/>
          <w:sz w:val="24"/>
          <w:szCs w:val="24"/>
        </w:rPr>
        <w:t>а мышления;</w:t>
      </w:r>
    </w:p>
    <w:p w:rsidR="008C7413" w:rsidRDefault="000C6C15" w:rsidP="000C6C15">
      <w:pPr>
        <w:spacing w:line="36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при создании учебных и социальных проектов.</w:t>
      </w:r>
    </w:p>
    <w:p w:rsidR="008C7413" w:rsidRDefault="000C6C15" w:rsidP="000C6C15">
      <w:pPr>
        <w:spacing w:line="36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предметным результатам:</w:t>
      </w:r>
    </w:p>
    <w:p w:rsidR="008C7413" w:rsidRDefault="000C6C15" w:rsidP="000C6C15">
      <w:pPr>
        <w:spacing w:line="36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сформулированы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форме с усилением акцента на применение знаний и конкретные умения;</w:t>
      </w:r>
    </w:p>
    <w:p w:rsidR="008C7413" w:rsidRDefault="000C6C15" w:rsidP="000C6C15">
      <w:pPr>
        <w:spacing w:line="36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8C7413" w:rsidRDefault="000C6C15" w:rsidP="000C6C15">
      <w:pPr>
        <w:spacing w:line="36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определяют требования к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м освоения программ основного общего образования по учебным предметам «Русский язык», «Литература», «История», «Обществознание», «География», «Основы безопасности жизнедеятельности»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на базовом уровне;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усиливают акценты на изучение явлений и процессов совр</w:t>
      </w:r>
      <w:r>
        <w:rPr>
          <w:rFonts w:ascii="Times New Roman" w:eastAsia="Times New Roman" w:hAnsi="Times New Roman" w:cs="Times New Roman"/>
          <w:sz w:val="24"/>
          <w:szCs w:val="24"/>
        </w:rPr>
        <w:t>еменной России и мира в целом, современного состояния науки.</w: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</w:t>
      </w:r>
      <w:r>
        <w:rPr>
          <w:rFonts w:ascii="Times New Roman" w:eastAsia="Times New Roman" w:hAnsi="Times New Roman" w:cs="Times New Roman"/>
          <w:sz w:val="24"/>
          <w:szCs w:val="24"/>
        </w:rPr>
        <w:t>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  <w:proofErr w:type="gramEnd"/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учебному предмету «Русский язык»: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различных видов устной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письменной речевой деятельности (говорения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монолог-повествование; выступление с научным сообще</w:t>
      </w:r>
      <w:r>
        <w:rPr>
          <w:rFonts w:ascii="Times New Roman" w:eastAsia="Times New Roman" w:hAnsi="Times New Roman" w:cs="Times New Roman"/>
          <w:sz w:val="24"/>
          <w:szCs w:val="24"/>
        </w:rPr>
        <w:t>нием;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видами чтения (просмотровым, ознакомительным, изучающим, поисковым);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</w:t>
      </w:r>
      <w:r>
        <w:rPr>
          <w:rFonts w:ascii="Times New Roman" w:eastAsia="Times New Roman" w:hAnsi="Times New Roman" w:cs="Times New Roman"/>
          <w:sz w:val="24"/>
          <w:szCs w:val="24"/>
        </w:rPr>
        <w:t>ие прослушанных или прочитанных учебно-научных, официально деловых, публицистических, художественных текстов различных функционально смысловых типов речи: формулирование в устной и письменной форме темы и главной мысли текста; формулирование вопросов по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держанию текста и ответов на них; подробная, сжатая и выборочная передача в устной и письменной форме содержания текста;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</w:t>
      </w:r>
      <w:r>
        <w:rPr>
          <w:rFonts w:ascii="Times New Roman" w:eastAsia="Times New Roman" w:hAnsi="Times New Roman" w:cs="Times New Roman"/>
          <w:sz w:val="24"/>
          <w:szCs w:val="24"/>
        </w:rPr>
        <w:t>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содержания прослушанного или прочитанного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</w:rPr>
        <w:t>бно­научного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в устной или письменной форме содержания прослушанных или прочитанных текстов различных функционально-смысл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</w:t>
      </w:r>
      <w:r>
        <w:rPr>
          <w:rFonts w:ascii="Times New Roman" w:eastAsia="Times New Roman" w:hAnsi="Times New Roman" w:cs="Times New Roman"/>
          <w:sz w:val="24"/>
          <w:szCs w:val="24"/>
        </w:rPr>
        <w:t>текст объемом не менее 300 слов);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пересказ прочитанного или прослушанного текста объемом не менее 150 слов;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извлечение информации из различных источников, ее осмысление и оперирование ею, свободное пользование лингвистическими словарями, справочной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литературой, в том числе информационно-справочными системами в электронной форме;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</w:t>
      </w:r>
      <w:r>
        <w:rPr>
          <w:rFonts w:ascii="Times New Roman" w:eastAsia="Times New Roman" w:hAnsi="Times New Roman" w:cs="Times New Roman"/>
          <w:sz w:val="24"/>
          <w:szCs w:val="24"/>
        </w:rPr>
        <w:t>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лог</w:t>
      </w:r>
      <w:r>
        <w:rPr>
          <w:rFonts w:ascii="Times New Roman" w:eastAsia="Times New Roman" w:hAnsi="Times New Roman" w:cs="Times New Roman"/>
          <w:sz w:val="24"/>
          <w:szCs w:val="24"/>
        </w:rPr>
        <w:t>ичность;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тезисов, конспекта, написание рецензии, реферата;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выбора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создания устного или письмен</w:t>
      </w:r>
      <w:r>
        <w:rPr>
          <w:rFonts w:ascii="Times New Roman" w:eastAsia="Times New Roman" w:hAnsi="Times New Roman" w:cs="Times New Roman"/>
          <w:sz w:val="24"/>
          <w:szCs w:val="24"/>
        </w:rPr>
        <w:t>ного высказывания в соответствии с коммуникативным замыслом;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</w:t>
      </w:r>
      <w:r>
        <w:rPr>
          <w:rFonts w:ascii="Times New Roman" w:eastAsia="Times New Roman" w:hAnsi="Times New Roman" w:cs="Times New Roman"/>
          <w:sz w:val="24"/>
          <w:szCs w:val="24"/>
        </w:rPr>
        <w:t>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определяющей роли языка в развитии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proofErr w:type="gramEnd"/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творческих способностей личности в п</w:t>
      </w:r>
      <w:r>
        <w:rPr>
          <w:rFonts w:ascii="Times New Roman" w:eastAsia="Times New Roman" w:hAnsi="Times New Roman" w:cs="Times New Roman"/>
          <w:sz w:val="24"/>
          <w:szCs w:val="24"/>
        </w:rPr>
        <w:t>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</w:t>
      </w:r>
      <w:r>
        <w:rPr>
          <w:rFonts w:ascii="Times New Roman" w:eastAsia="Times New Roman" w:hAnsi="Times New Roman" w:cs="Times New Roman"/>
          <w:sz w:val="24"/>
          <w:szCs w:val="24"/>
        </w:rPr>
        <w:t>ном мире, различий между литературным языком и диалектами, просторечием, профессиональными разновидностями языка;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вычленение звуков речи и характеристика их фонетических признаков; распознавание звуков речи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заданным характеристикам; определение звукового состава слова;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вычленение морфем в словах; распознавание разных видов морфем;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основных способов словообразования; построение словообразовательной цепочки, определение производной и производящей о</w:t>
      </w:r>
      <w:r>
        <w:rPr>
          <w:rFonts w:ascii="Times New Roman" w:eastAsia="Times New Roman" w:hAnsi="Times New Roman" w:cs="Times New Roman"/>
          <w:sz w:val="24"/>
          <w:szCs w:val="24"/>
        </w:rPr>
        <w:t>снов;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однозначных и многозначных слов, омонимов, синонимов, антонимов; прямо</w:t>
      </w:r>
      <w:r>
        <w:rPr>
          <w:rFonts w:ascii="Times New Roman" w:eastAsia="Times New Roman" w:hAnsi="Times New Roman" w:cs="Times New Roman"/>
          <w:sz w:val="24"/>
          <w:szCs w:val="24"/>
        </w:rPr>
        <w:t>го и переносного значений слова;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жаргонизмы, разговорная лексика); определение стилистической окраски слова;</w:t>
      </w:r>
      <w:proofErr w:type="gramEnd"/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</w:t>
      </w:r>
      <w:r>
        <w:rPr>
          <w:rFonts w:ascii="Times New Roman" w:eastAsia="Times New Roman" w:hAnsi="Times New Roman" w:cs="Times New Roman"/>
          <w:sz w:val="24"/>
          <w:szCs w:val="24"/>
        </w:rPr>
        <w:t>иц, междометий, звукоподражательных слов, причастий, деепричастий;</w:t>
      </w:r>
      <w:proofErr w:type="gramEnd"/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типов подчинительной связи слов в словосочетании (согласование, управление, примыкание);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основных видов словосочетаний по морфологическим свойствам главного слова </w:t>
      </w:r>
      <w:r>
        <w:rPr>
          <w:rFonts w:ascii="Times New Roman" w:eastAsia="Times New Roman" w:hAnsi="Times New Roman" w:cs="Times New Roman"/>
          <w:sz w:val="24"/>
          <w:szCs w:val="24"/>
        </w:rPr>
        <w:t>(именные, глагольные, наречные);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</w:t>
      </w:r>
      <w:r>
        <w:rPr>
          <w:rFonts w:ascii="Times New Roman" w:eastAsia="Times New Roman" w:hAnsi="Times New Roman" w:cs="Times New Roman"/>
          <w:sz w:val="24"/>
          <w:szCs w:val="24"/>
        </w:rPr>
        <w:t>водными словами, предложениями и вставными конструкциями;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косвенной и прямой речи;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видов односоставных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назывные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определенно­личные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неопределенно-личные, безличные);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</w:t>
      </w:r>
      <w:r>
        <w:rPr>
          <w:rFonts w:ascii="Times New Roman" w:eastAsia="Times New Roman" w:hAnsi="Times New Roman" w:cs="Times New Roman"/>
          <w:sz w:val="24"/>
          <w:szCs w:val="24"/>
        </w:rPr>
        <w:t>еделения, дополнения, обстоятельства);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</w:t>
      </w:r>
      <w:r>
        <w:rPr>
          <w:rFonts w:ascii="Times New Roman" w:eastAsia="Times New Roman" w:hAnsi="Times New Roman" w:cs="Times New Roman"/>
          <w:sz w:val="24"/>
          <w:szCs w:val="24"/>
        </w:rPr>
        <w:t>ли последовательным подчинением придаточных);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видов сложносочиненных предложений по смысловым отношениям между его частями;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распознавание видов сложноподчиненных предложений (определительные, изъяснительные, обстоятельственные: времени, места</w:t>
      </w:r>
      <w:r>
        <w:rPr>
          <w:rFonts w:ascii="Times New Roman" w:eastAsia="Times New Roman" w:hAnsi="Times New Roman" w:cs="Times New Roman"/>
          <w:sz w:val="24"/>
          <w:szCs w:val="24"/>
        </w:rPr>
        <w:t>, причины, образа действия и степени, сравнения, условия, уступки, следствия, цели);</w:t>
      </w:r>
      <w:proofErr w:type="gramEnd"/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подчинительных союзов и союзных слов в сложноподчиненных предложениях;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проведения различных видов анализа слова, синтаксического анализа </w:t>
      </w:r>
      <w:r>
        <w:rPr>
          <w:rFonts w:ascii="Times New Roman" w:eastAsia="Times New Roman" w:hAnsi="Times New Roman" w:cs="Times New Roman"/>
          <w:sz w:val="24"/>
          <w:szCs w:val="24"/>
        </w:rPr>
        <w:t>словосочетания и предложения, а также многоаспектного анализа текста: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орфографического анализа слова, предложения, текста или его фрагмента;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пунктуационного анализа предложения, текста или его фрагмента; проведение синтаксического анализа словосочетания, предложения, определение синтаксической роли само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стоятельных частей речи в предложении;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 проведение смыслового анализа текс</w:t>
      </w:r>
      <w:r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абзацев;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анализа способов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язи предложений в тексте или текстовом фрагменте;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анализа текста или текстового фрагмента с точк</w:t>
      </w:r>
      <w:r>
        <w:rPr>
          <w:rFonts w:ascii="Times New Roman" w:eastAsia="Times New Roman" w:hAnsi="Times New Roman" w:cs="Times New Roman"/>
          <w:sz w:val="24"/>
          <w:szCs w:val="24"/>
        </w:rPr>
        <w:t>и зрения его принадлежности к функционально-смысловому типу речи и функциональной разновидности языка;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тему, интервью, репортаж, автобиография, характеристика);</w:t>
      </w:r>
      <w:proofErr w:type="gramEnd"/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запаса, ра</w:t>
      </w:r>
      <w:r>
        <w:rPr>
          <w:rFonts w:ascii="Times New Roman" w:eastAsia="Times New Roman" w:hAnsi="Times New Roman" w:cs="Times New Roman"/>
          <w:sz w:val="24"/>
          <w:szCs w:val="24"/>
        </w:rPr>
        <w:t>сширение объема используемых в речи грамматических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сферой общения: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осознанное расширение своей речевой практики;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форме), для осуществления эффекти</w:t>
      </w:r>
      <w:r>
        <w:rPr>
          <w:rFonts w:ascii="Times New Roman" w:eastAsia="Times New Roman" w:hAnsi="Times New Roman" w:cs="Times New Roman"/>
          <w:sz w:val="24"/>
          <w:szCs w:val="24"/>
        </w:rPr>
        <w:t>вного и оперативного поиска нужной лингвистической информации при построении устного и письменного речевого высказывания;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основными нормами современного русского литературного языка (орфоэпическими, лексическими, грамматическими, орфогр</w:t>
      </w:r>
      <w:r>
        <w:rPr>
          <w:rFonts w:ascii="Times New Roman" w:eastAsia="Times New Roman" w:hAnsi="Times New Roman" w:cs="Times New Roman"/>
          <w:sz w:val="24"/>
          <w:szCs w:val="24"/>
        </w:rPr>
        <w:t>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стоимений, имен числительных, глаголов; </w:t>
      </w:r>
      <w:proofErr w:type="gramEnd"/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несклоняемых имен существительных; употребление местоимений 3-го лица в соответствии со смыслом предшествующего текста; 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имен существительных с предлогами в соответствии с их грамматическим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значением; употребление предлогов из - с; в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 словосочетаний; 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сказуемого с подлежащим, выраженным словосочетанием, сложносокращенными словами, употребление причастного и деепричастного оборотов; 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словосочетаний с неск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основных орфографических норм: правописание согласных и гласных в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морфем; 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основных пунктуационных норм: знаки препинания в конце предложения, в простом неосложненном предложении,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простом осложненном предложении, в сложном предложении, при передаче чужой речи;</w:t>
      </w:r>
    </w:p>
    <w:p w:rsidR="008C7413" w:rsidRDefault="000C6C15" w:rsidP="000C6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учебному предмету «Литерату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ра»: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специфики литературы как вида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>, принципиальных отличий художественного текста от текста научного, делового, публицистического;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</w:t>
      </w:r>
      <w:r>
        <w:rPr>
          <w:rFonts w:ascii="Times New Roman" w:eastAsia="Times New Roman" w:hAnsi="Times New Roman" w:cs="Times New Roman"/>
          <w:sz w:val="24"/>
          <w:szCs w:val="24"/>
        </w:rPr>
        <w:t>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произведение в единстве формы и содерж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ания; определять тематику и проблематику произведения, родовую и жанровую принадлежность произведения; 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</w:t>
      </w:r>
      <w:r>
        <w:rPr>
          <w:rFonts w:ascii="Times New Roman" w:eastAsia="Times New Roman" w:hAnsi="Times New Roman" w:cs="Times New Roman"/>
          <w:sz w:val="24"/>
          <w:szCs w:val="24"/>
        </w:rPr>
        <w:t>актеризовать авторский пафос;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особенности языка художественного произведения, поэтической и прозаической речи;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</w:t>
      </w:r>
      <w:r>
        <w:rPr>
          <w:rFonts w:ascii="Times New Roman" w:eastAsia="Times New Roman" w:hAnsi="Times New Roman" w:cs="Times New Roman"/>
          <w:sz w:val="24"/>
          <w:szCs w:val="24"/>
        </w:rPr>
        <w:t>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 и содержание литературного произведения; тема, идея, проблематика, пафос (героический, трагический, комический); сюжет, компози</w:t>
      </w:r>
      <w:r>
        <w:rPr>
          <w:rFonts w:ascii="Times New Roman" w:eastAsia="Times New Roman" w:hAnsi="Times New Roman" w:cs="Times New Roman"/>
          <w:sz w:val="24"/>
          <w:szCs w:val="24"/>
        </w:rPr>
        <w:t>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</w:t>
      </w:r>
      <w:r>
        <w:rPr>
          <w:rFonts w:ascii="Times New Roman" w:eastAsia="Times New Roman" w:hAnsi="Times New Roman" w:cs="Times New Roman"/>
          <w:sz w:val="24"/>
          <w:szCs w:val="24"/>
        </w:rPr>
        <w:t>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сатира, юмор, ирония, сарказм, гротеск; эпитет, метафора, сравнение; олицетворение, гипербола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стихотворный метр (хорей, ямб, дактиль, амфибрахий, анапест), ритм, рифма, стро</w:t>
      </w:r>
      <w:r>
        <w:rPr>
          <w:rFonts w:ascii="Times New Roman" w:eastAsia="Times New Roman" w:hAnsi="Times New Roman" w:cs="Times New Roman"/>
          <w:sz w:val="24"/>
          <w:szCs w:val="24"/>
        </w:rPr>
        <w:t>фа; афоризм.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теоретико-литературных понятий не выносится на промежуточную и государственную итоговую аттестацию;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рассматривать изученные произведения в рамках историк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процесса (определять и учитывать при анализе принадлежность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к историческому времени, определенному литературному направлению);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</w:t>
      </w:r>
      <w:r>
        <w:rPr>
          <w:rFonts w:ascii="Times New Roman" w:eastAsia="Times New Roman" w:hAnsi="Times New Roman" w:cs="Times New Roman"/>
          <w:sz w:val="24"/>
          <w:szCs w:val="24"/>
        </w:rPr>
        <w:t>рского мировоззрения, проблематики</w:t>
      </w:r>
    </w:p>
    <w:p w:rsidR="008C7413" w:rsidRDefault="000C6C15" w:rsidP="000C6C15">
      <w:pPr>
        <w:spacing w:line="360" w:lineRule="auto"/>
        <w:ind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сопоставлять произведения, их фрагменты (с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внутритекстовых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</w:t>
      </w:r>
      <w:r>
        <w:rPr>
          <w:rFonts w:ascii="Times New Roman" w:eastAsia="Times New Roman" w:hAnsi="Times New Roman" w:cs="Times New Roman"/>
          <w:sz w:val="24"/>
          <w:szCs w:val="24"/>
        </w:rPr>
        <w:t>ы, приемы, эпизоды текста;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выразительно (с учетом инди</w:t>
      </w:r>
      <w:r>
        <w:rPr>
          <w:rFonts w:ascii="Times New Roman" w:eastAsia="Times New Roman" w:hAnsi="Times New Roman" w:cs="Times New Roman"/>
          <w:sz w:val="24"/>
          <w:szCs w:val="24"/>
        </w:rPr>
        <w:t>видуальных особенностей обучающихся) читать, в том числе наизусть, не менее 12 произведений и (или) фрагментов;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</w:t>
      </w:r>
      <w:r>
        <w:rPr>
          <w:rFonts w:ascii="Times New Roman" w:eastAsia="Times New Roman" w:hAnsi="Times New Roman" w:cs="Times New Roman"/>
          <w:sz w:val="24"/>
          <w:szCs w:val="24"/>
        </w:rPr>
        <w:t>ы по прочитанному произведению и формулировать вопросы к тексту;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аргументированную оценку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</w:t>
      </w:r>
      <w:r>
        <w:rPr>
          <w:rFonts w:ascii="Times New Roman" w:eastAsia="Times New Roman" w:hAnsi="Times New Roman" w:cs="Times New Roman"/>
          <w:sz w:val="24"/>
          <w:szCs w:val="24"/>
        </w:rPr>
        <w:t>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самостоятельной интерпретации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воспринимать, понимать и интерпретировать смысл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 анализа):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«Слово о полку Игореве»; стихотворения М.В. Ломоносова, Г.Р. Державина; комедия Д.И. Фонвизина «Недоросль»; повесть Н.М. Карамзина «Бедная Лиза»; басни И.А. Крылова; стихотворения и баллады В.А. Жуковского; комедия А.С. Грибоедова «Горе от у</w:t>
      </w:r>
      <w:r>
        <w:rPr>
          <w:rFonts w:ascii="Times New Roman" w:eastAsia="Times New Roman" w:hAnsi="Times New Roman" w:cs="Times New Roman"/>
          <w:sz w:val="24"/>
          <w:szCs w:val="24"/>
        </w:rPr>
        <w:t>ма»; произведения А.С. Пушкина: стихотворения, поэма «Медный всадник», роман в стихах «Евгений Онегин», роман «Капитанская дочка», повесть «Станционный смотритель»;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М.Ю. Лермонтова: стихотворения, «Песня про царя Ивана Васильевича, молодого оп</w:t>
      </w:r>
      <w:r>
        <w:rPr>
          <w:rFonts w:ascii="Times New Roman" w:eastAsia="Times New Roman" w:hAnsi="Times New Roman" w:cs="Times New Roman"/>
          <w:sz w:val="24"/>
          <w:szCs w:val="24"/>
        </w:rPr>
        <w:t>ричника и удалого купца Калашникова», поэма «Мцыри», роман «Герой нашего времени»; произведения Н.В. Гоголя: комедия «Ревизор», повесть «Шинель», поэма «Мертвые души»; стихотворения Ф.И. Тютчева, А.А. Фета, Н.А. Некрасова; «Повесть о том, как один мужик дв</w:t>
      </w:r>
      <w:r>
        <w:rPr>
          <w:rFonts w:ascii="Times New Roman" w:eastAsia="Times New Roman" w:hAnsi="Times New Roman" w:cs="Times New Roman"/>
          <w:sz w:val="24"/>
          <w:szCs w:val="24"/>
        </w:rPr>
        <w:t>ух генералов прокормил» М.Е. Салтыков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</w:t>
      </w:r>
      <w:r>
        <w:rPr>
          <w:rFonts w:ascii="Times New Roman" w:eastAsia="Times New Roman" w:hAnsi="Times New Roman" w:cs="Times New Roman"/>
          <w:sz w:val="24"/>
          <w:szCs w:val="24"/>
        </w:rPr>
        <w:t>, А.А. Ахматовой, М.И. Цветаевой, О.Э. Мандельштама, Б.Л. Пастернака; рассказ М.А. Шолохова «Судьба человека»; поэма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Твардовского «Василий Теркин» (избранные главы); рассказы В.М. Шукшина: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«Чудик», «Стенька Разин»; рассказ А.И. Солженицына «Матрен</w:t>
      </w:r>
      <w:r>
        <w:rPr>
          <w:rFonts w:ascii="Times New Roman" w:eastAsia="Times New Roman" w:hAnsi="Times New Roman" w:cs="Times New Roman"/>
          <w:sz w:val="24"/>
          <w:szCs w:val="24"/>
        </w:rPr>
        <w:t>ин двор», рассказ В.Г. Распутина «Уроки французского»; по одному произведению (по выбору) А.П. Платонова, М.А. Булгакова; произведения литературы второй половины XX - XXI в.: не менее чем трех прозаиков по выбору (в том числе Ф.А. Абрамов, Ч.Т. Айтматов, В</w:t>
      </w:r>
      <w:r>
        <w:rPr>
          <w:rFonts w:ascii="Times New Roman" w:eastAsia="Times New Roman" w:hAnsi="Times New Roman" w:cs="Times New Roman"/>
          <w:sz w:val="24"/>
          <w:szCs w:val="24"/>
        </w:rPr>
        <w:t>.П. Астафьев, В.И. Белов,</w:t>
      </w:r>
      <w:proofErr w:type="gramEnd"/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В. Быков, Ф.А. Искандер, Ю.П. Казаков, В.Л. Кондратьев, Е.И. Носов,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 и Б.Н. Стругацкие, В.Ф. Тендряков); не менее чем трех поэтов по выбору (в том числе Р.Г. Гамзатов, О.Ф.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И.А. Бродский, А.А. Вознесенски</w:t>
      </w:r>
      <w:r>
        <w:rPr>
          <w:rFonts w:ascii="Times New Roman" w:eastAsia="Times New Roman" w:hAnsi="Times New Roman" w:cs="Times New Roman"/>
          <w:sz w:val="24"/>
          <w:szCs w:val="24"/>
        </w:rPr>
        <w:t>й,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важности чтения и изучения произведений устного народного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собственное досуговое чтение, формировать и обогащать свой круг чтения, в то</w:t>
      </w:r>
      <w:r>
        <w:rPr>
          <w:rFonts w:ascii="Times New Roman" w:eastAsia="Times New Roman" w:hAnsi="Times New Roman" w:cs="Times New Roman"/>
          <w:sz w:val="24"/>
          <w:szCs w:val="24"/>
        </w:rPr>
        <w:t>м числе за счет произведений современной литературы;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умением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8C7413" w:rsidRDefault="008C7413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«Родной язык и родная литература»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результатов освоения и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содержания учебных предметов «Родной язык и (или) государственный язык республики Российской Федерации» и «Родная литература» разрабатывается в соответствии с требованиями ФГОС с учетом ПООП по учебному предмету и утверждается Организацией самостоятельно.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учебному предмету «Иностранный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кативной компетенции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 в рамках 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языка. Выдающиеся люди родной страны и страны/стран изучаемого языка: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комбинирова</w:t>
      </w:r>
      <w:r>
        <w:rPr>
          <w:rFonts w:ascii="Times New Roman" w:eastAsia="Times New Roman" w:hAnsi="Times New Roman" w:cs="Times New Roman"/>
          <w:sz w:val="24"/>
          <w:szCs w:val="24"/>
        </w:rPr>
        <w:t>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создавать устные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</w:t>
      </w:r>
      <w:r>
        <w:rPr>
          <w:rFonts w:ascii="Times New Roman" w:eastAsia="Times New Roman" w:hAnsi="Times New Roman" w:cs="Times New Roman"/>
          <w:sz w:val="24"/>
          <w:szCs w:val="24"/>
        </w:rPr>
        <w:t>ного текста; представлять результаты выполненной проектной работы объемом 10-12 фраз;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епятствующие решению коммуникативной задачи, с разной глубиной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проникновения в их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содержание: с пониманием основного содержания текстов, пониманием нужной/интересующей/запрашиваемой информации;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смысловое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чтение:   читать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себя и понимать несложные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их содержание: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 пониманием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основного содержания (определять тему,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главную  идею текста,   цель его создания),  пониманием нужной/интересующей/запрашиваемой информации (в том числе выявлять детали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важные для раскрытия основной идеи,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держания текста), полным пониманием содержания; читать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(таблицы, диаграммы, схемы) и понимать представленную в них информацию;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ятыми в стране/странах изучаемого языка; писать электронное 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</w:t>
      </w:r>
      <w:r>
        <w:rPr>
          <w:rFonts w:ascii="Times New Roman" w:eastAsia="Times New Roman" w:hAnsi="Times New Roman" w:cs="Times New Roman"/>
          <w:sz w:val="24"/>
          <w:szCs w:val="24"/>
        </w:rPr>
        <w:t>план, картинку, таблицу и (или) прочитанный/прослушанный текст;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ударения на служебных словах;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</w:t>
      </w:r>
      <w:r>
        <w:rPr>
          <w:rFonts w:ascii="Times New Roman" w:eastAsia="Times New Roman" w:hAnsi="Times New Roman" w:cs="Times New Roman"/>
          <w:sz w:val="24"/>
          <w:szCs w:val="24"/>
        </w:rPr>
        <w:t>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пунктуационно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 оформлять прямую речь; пунктуационно правильно оформлять электронное сообщение личного характера);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знание и понимание основных значений изученных лексических единиц (слова, словосочетания, речевые клише), основных способов словообразовани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</w:t>
      </w:r>
      <w:r>
        <w:rPr>
          <w:rFonts w:ascii="Times New Roman" w:eastAsia="Times New Roman" w:hAnsi="Times New Roman" w:cs="Times New Roman"/>
          <w:sz w:val="24"/>
          <w:szCs w:val="24"/>
        </w:rPr>
        <w:t>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</w:t>
      </w:r>
      <w:r>
        <w:rPr>
          <w:rFonts w:ascii="Times New Roman" w:eastAsia="Times New Roman" w:hAnsi="Times New Roman" w:cs="Times New Roman"/>
          <w:sz w:val="24"/>
          <w:szCs w:val="24"/>
        </w:rPr>
        <w:t>ений, в том числе умозаключений по аналогии в отношении грамматики изучаемого языка;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распознавания и употребления в устной и письменной речи изученных морфологических фор</w:t>
      </w:r>
      <w:r>
        <w:rPr>
          <w:rFonts w:ascii="Times New Roman" w:eastAsia="Times New Roman" w:hAnsi="Times New Roman" w:cs="Times New Roman"/>
          <w:sz w:val="24"/>
          <w:szCs w:val="24"/>
        </w:rPr>
        <w:t>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социокультурными знаниями и умениями: знать/понимать речевые различия в ситуациях офиц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</w:t>
      </w:r>
      <w:r>
        <w:rPr>
          <w:rFonts w:ascii="Times New Roman" w:eastAsia="Times New Roman" w:hAnsi="Times New Roman" w:cs="Times New Roman"/>
          <w:sz w:val="24"/>
          <w:szCs w:val="24"/>
        </w:rPr>
        <w:t>а; иметь базовые знания о социокультурном портрете и культурном наследии родной страны и страны/стран изучаемого языка;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</w:t>
      </w:r>
      <w:r>
        <w:rPr>
          <w:rFonts w:ascii="Times New Roman" w:eastAsia="Times New Roman" w:hAnsi="Times New Roman" w:cs="Times New Roman"/>
          <w:sz w:val="24"/>
          <w:szCs w:val="24"/>
        </w:rPr>
        <w:t>ежливости в межкультурном общении;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языковую, в том числе контекстуальную, догадк</w:t>
      </w:r>
      <w:r>
        <w:rPr>
          <w:rFonts w:ascii="Times New Roman" w:eastAsia="Times New Roman" w:hAnsi="Times New Roman" w:cs="Times New Roman"/>
          <w:sz w:val="24"/>
          <w:szCs w:val="24"/>
        </w:rPr>
        <w:t>у;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сравнивать (в том числе устанавливать основания для с</w:t>
      </w:r>
      <w:r>
        <w:rPr>
          <w:rFonts w:ascii="Times New Roman" w:eastAsia="Times New Roman" w:hAnsi="Times New Roman" w:cs="Times New Roman"/>
          <w:sz w:val="24"/>
          <w:szCs w:val="24"/>
        </w:rPr>
        <w:t>равнения) объекты, явления, процессы, их элементы и основные функции в рамках изученной тематики;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пр</w:t>
      </w:r>
      <w:r>
        <w:rPr>
          <w:rFonts w:ascii="Times New Roman" w:eastAsia="Times New Roman" w:hAnsi="Times New Roman" w:cs="Times New Roman"/>
          <w:sz w:val="24"/>
          <w:szCs w:val="24"/>
        </w:rPr>
        <w:t>огнозировать трудности, которые могут возникнуть при решении коммуникативной задачи во всех видах речевой деятельности;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опыта практической деятельности в повседневной жизни: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учебно-исследовательской, проектной деятельности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информационно-справочные системы в электронной форме;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знакомить представителей других стран с культурой родной страны и традициями народов России;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</w:t>
      </w:r>
      <w:r>
        <w:rPr>
          <w:rFonts w:ascii="Times New Roman" w:eastAsia="Times New Roman" w:hAnsi="Times New Roman" w:cs="Times New Roman"/>
          <w:sz w:val="24"/>
          <w:szCs w:val="24"/>
        </w:rPr>
        <w:t>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C7413" w:rsidRDefault="008C7413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по предметной области «Математика и информатика»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«Математика»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(включая учебные курсы «Алгебра», «Геометрия», «Вероятность и статистика»)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(на базовом уровне)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оперировать понятиями: множество, подмножество, о</w:t>
      </w:r>
      <w:r>
        <w:rPr>
          <w:rFonts w:ascii="Times New Roman" w:eastAsia="Times New Roman" w:hAnsi="Times New Roman" w:cs="Times New Roman"/>
          <w:sz w:val="24"/>
          <w:szCs w:val="24"/>
        </w:rPr>
        <w:t>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описания реальных процессов и явлений, при решении задач из других учебных п</w:t>
      </w:r>
      <w:r>
        <w:rPr>
          <w:rFonts w:ascii="Times New Roman" w:eastAsia="Times New Roman" w:hAnsi="Times New Roman" w:cs="Times New Roman"/>
          <w:sz w:val="24"/>
          <w:szCs w:val="24"/>
        </w:rPr>
        <w:t>редметов;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оперировать понятиями: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определение, аксиома, теорема,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доказательство; умение распознавать истинные и ложные высказывания, приводить примеры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строить высказывания и отрицания высказываний;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</w:t>
      </w:r>
      <w:r>
        <w:rPr>
          <w:rFonts w:ascii="Times New Roman" w:eastAsia="Times New Roman" w:hAnsi="Times New Roman" w:cs="Times New Roman"/>
          <w:sz w:val="24"/>
          <w:szCs w:val="24"/>
        </w:rPr>
        <w:t>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</w:t>
      </w:r>
      <w:r>
        <w:rPr>
          <w:rFonts w:ascii="Times New Roman" w:eastAsia="Times New Roman" w:hAnsi="Times New Roman" w:cs="Times New Roman"/>
          <w:sz w:val="24"/>
          <w:szCs w:val="24"/>
        </w:rPr>
        <w:t>кий квадратный корень;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действия с числами, сравнивать и упорядочивать числа, представлять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прямой, округлять числа; умение делать прикидку и оценку результата вычислений;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оперировать понятиями: степе</w:t>
      </w:r>
      <w:r>
        <w:rPr>
          <w:rFonts w:ascii="Times New Roman" w:eastAsia="Times New Roman" w:hAnsi="Times New Roman" w:cs="Times New Roman"/>
          <w:sz w:val="24"/>
          <w:szCs w:val="24"/>
        </w:rPr>
        <w:t>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</w:t>
      </w:r>
      <w:r>
        <w:rPr>
          <w:rFonts w:ascii="Times New Roman" w:eastAsia="Times New Roman" w:hAnsi="Times New Roman" w:cs="Times New Roman"/>
          <w:sz w:val="24"/>
          <w:szCs w:val="24"/>
        </w:rPr>
        <w:t>ний с корнями, разложение многочлена на множители, в том числе с использованием формул разности квадратов и квадрата суммы и разности;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оперировать понятиями: числовое равенство, уравнение с одной переменной, числовое неравенство, неравенство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при решении задач из других предметов и практических задач;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использовать координатную прямую и координатную плоскость для изображения решений уравнений, неравенств и систем;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оперировать понятиями: функция, график функции, нули функции,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промежутки возрастания, убывания, наибольшее и наименьшее значения функции; умение оперировать понятиями: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пропорциональность, линейная функция, квадратичная функция, обратная пропорциональность, парабола</w:t>
      </w:r>
      <w:r>
        <w:rPr>
          <w:rFonts w:ascii="Times New Roman" w:eastAsia="Times New Roman" w:hAnsi="Times New Roman" w:cs="Times New Roman"/>
          <w:sz w:val="24"/>
          <w:szCs w:val="24"/>
        </w:rPr>
        <w:t>, гипербола; умение строить графики функций, использовать графики для определения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7)умение оперировать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управления личными и семейными финансами); умение составлять выражения, уравнения, неравенства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по условию задачи, исследовать полученное решение и оценивать правдоподобность полученных результатов;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</w:t>
      </w:r>
      <w:r>
        <w:rPr>
          <w:rFonts w:ascii="Times New Roman" w:eastAsia="Times New Roman" w:hAnsi="Times New Roman" w:cs="Times New Roman"/>
          <w:sz w:val="24"/>
          <w:szCs w:val="24"/>
        </w:rPr>
        <w:t>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прямой; умение распознавать равенство, симметрию и подобие фигур, параллельность и перпендикулярность прямых в окружающем мире;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оперировать понятиями: длина, расстояние, угол (величина угла, синус и косинус угла треугольника), площадь; умен</w:t>
      </w:r>
      <w:r>
        <w:rPr>
          <w:rFonts w:ascii="Times New Roman" w:eastAsia="Times New Roman" w:hAnsi="Times New Roman" w:cs="Times New Roman"/>
          <w:sz w:val="24"/>
          <w:szCs w:val="24"/>
        </w:rPr>
        <w:t>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изображать плоские фигуры и их комбинации, пространственные фигуры от руки, с помощью чертежных инструментов и электронных ср</w:t>
      </w:r>
      <w:r>
        <w:rPr>
          <w:rFonts w:ascii="Times New Roman" w:eastAsia="Times New Roman" w:hAnsi="Times New Roman" w:cs="Times New Roman"/>
          <w:sz w:val="24"/>
          <w:szCs w:val="24"/>
        </w:rPr>
        <w:t>едств по текстовому или символьному описанию;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</w:t>
      </w:r>
      <w:r>
        <w:rPr>
          <w:rFonts w:ascii="Times New Roman" w:eastAsia="Times New Roman" w:hAnsi="Times New Roman" w:cs="Times New Roman"/>
          <w:sz w:val="24"/>
          <w:szCs w:val="24"/>
        </w:rPr>
        <w:t>аты для представления данных и решения задач, в том числе из других учебных предметов и реальной жизни;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</w:t>
      </w:r>
      <w:r>
        <w:rPr>
          <w:rFonts w:ascii="Times New Roman" w:eastAsia="Times New Roman" w:hAnsi="Times New Roman" w:cs="Times New Roman"/>
          <w:sz w:val="24"/>
          <w:szCs w:val="24"/>
        </w:rPr>
        <w:t>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</w:t>
      </w:r>
      <w:r>
        <w:rPr>
          <w:rFonts w:ascii="Times New Roman" w:eastAsia="Times New Roman" w:hAnsi="Times New Roman" w:cs="Times New Roman"/>
          <w:sz w:val="24"/>
          <w:szCs w:val="24"/>
        </w:rPr>
        <w:t>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</w:t>
      </w:r>
      <w:r>
        <w:rPr>
          <w:rFonts w:ascii="Times New Roman" w:eastAsia="Times New Roman" w:hAnsi="Times New Roman" w:cs="Times New Roman"/>
          <w:sz w:val="24"/>
          <w:szCs w:val="24"/>
        </w:rPr>
        <w:t>мство с понятием независимых событий; знакомство с законом больших чисел и его ролью в массовых явлениях;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выбирать подходящий изученный метод для решения задачи, приводить примеры математических закономерностей в природе и жизни, распознавать пр</w:t>
      </w:r>
      <w:r>
        <w:rPr>
          <w:rFonts w:ascii="Times New Roman" w:eastAsia="Times New Roman" w:hAnsi="Times New Roman" w:cs="Times New Roman"/>
          <w:sz w:val="24"/>
          <w:szCs w:val="24"/>
        </w:rPr>
        <w:t>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8C7413" w:rsidRDefault="008C7413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«Информат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ика» (на базовом уровне):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понятиями: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информация, передача, хранение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</w:t>
      </w:r>
      <w:r>
        <w:rPr>
          <w:rFonts w:ascii="Times New Roman" w:eastAsia="Times New Roman" w:hAnsi="Times New Roman" w:cs="Times New Roman"/>
          <w:sz w:val="24"/>
          <w:szCs w:val="24"/>
        </w:rPr>
        <w:t>ения информационного объема и скорости передачи данных;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</w:t>
      </w:r>
      <w:r>
        <w:rPr>
          <w:rFonts w:ascii="Times New Roman" w:eastAsia="Times New Roman" w:hAnsi="Times New Roman" w:cs="Times New Roman"/>
          <w:sz w:val="24"/>
          <w:szCs w:val="24"/>
        </w:rPr>
        <w:t>ованиями 2, 8, 16, выполнять арифметические операции над ними;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</w:t>
      </w:r>
      <w:r>
        <w:rPr>
          <w:rFonts w:ascii="Times New Roman" w:eastAsia="Times New Roman" w:hAnsi="Times New Roman" w:cs="Times New Roman"/>
          <w:sz w:val="24"/>
          <w:szCs w:val="24"/>
        </w:rPr>
        <w:t>вках), графической, аудио;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</w:t>
      </w:r>
      <w:r>
        <w:rPr>
          <w:rFonts w:ascii="Times New Roman" w:eastAsia="Times New Roman" w:hAnsi="Times New Roman" w:cs="Times New Roman"/>
          <w:sz w:val="24"/>
          <w:szCs w:val="24"/>
        </w:rPr>
        <w:t>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 как необходимого условия профессиональной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 в современном обществе; понимание сущности алгоритма и его свойств;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</w:t>
      </w:r>
      <w:r>
        <w:rPr>
          <w:rFonts w:ascii="Times New Roman" w:eastAsia="Times New Roman" w:hAnsi="Times New Roman" w:cs="Times New Roman"/>
          <w:sz w:val="24"/>
          <w:szCs w:val="24"/>
        </w:rPr>
        <w:t>языков программирования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записать на изучаемом языке программирования алгоритмы прове</w:t>
      </w:r>
      <w:r>
        <w:rPr>
          <w:rFonts w:ascii="Times New Roman" w:eastAsia="Times New Roman" w:hAnsi="Times New Roman" w:cs="Times New Roman"/>
          <w:sz w:val="24"/>
          <w:szCs w:val="24"/>
        </w:rPr>
        <w:t>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представлений о назначении основных компонентов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технологий, в том числе глобальных сетей;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</w:t>
      </w:r>
      <w:r>
        <w:rPr>
          <w:rFonts w:ascii="Times New Roman" w:eastAsia="Times New Roman" w:hAnsi="Times New Roman" w:cs="Times New Roman"/>
          <w:sz w:val="24"/>
          <w:szCs w:val="24"/>
        </w:rPr>
        <w:t>мещать, переименовывать, удалять и архивировать файлы и каталоги;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</w:t>
      </w:r>
      <w:r>
        <w:rPr>
          <w:rFonts w:ascii="Times New Roman" w:eastAsia="Times New Roman" w:hAnsi="Times New Roman" w:cs="Times New Roman"/>
          <w:sz w:val="24"/>
          <w:szCs w:val="24"/>
        </w:rPr>
        <w:t>ифровыми сервисами государственных услуг, цифровыми образовательными сервисами;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(сортировкой) его элементов; ум</w:t>
      </w:r>
      <w:r>
        <w:rPr>
          <w:rFonts w:ascii="Times New Roman" w:eastAsia="Times New Roman" w:hAnsi="Times New Roman" w:cs="Times New Roman"/>
          <w:sz w:val="24"/>
          <w:szCs w:val="24"/>
        </w:rPr>
        <w:t>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1Т-отрасли;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и соблюдение треб</w:t>
      </w:r>
      <w:r>
        <w:rPr>
          <w:rFonts w:ascii="Times New Roman" w:eastAsia="Times New Roman" w:hAnsi="Times New Roman" w:cs="Times New Roman"/>
          <w:sz w:val="24"/>
          <w:szCs w:val="24"/>
        </w:rPr>
        <w:t>ований безопасной эксплуатации технических средств информационно-коммуникационных технологий;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различные средства защиты от вредоносно</w:t>
      </w:r>
      <w:r>
        <w:rPr>
          <w:rFonts w:ascii="Times New Roman" w:eastAsia="Times New Roman" w:hAnsi="Times New Roman" w:cs="Times New Roman"/>
          <w:sz w:val="24"/>
          <w:szCs w:val="24"/>
        </w:rPr>
        <w:t>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</w:t>
      </w:r>
      <w:r>
        <w:rPr>
          <w:rFonts w:ascii="Times New Roman" w:eastAsia="Times New Roman" w:hAnsi="Times New Roman" w:cs="Times New Roman"/>
          <w:sz w:val="24"/>
          <w:szCs w:val="24"/>
        </w:rPr>
        <w:t>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распознавать попытки и предупреждать вовлече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предметной области «Общественно-научные предметы»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«История»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последо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</w:t>
      </w:r>
      <w:r>
        <w:rPr>
          <w:rFonts w:ascii="Times New Roman" w:eastAsia="Times New Roman" w:hAnsi="Times New Roman" w:cs="Times New Roman"/>
          <w:sz w:val="24"/>
          <w:szCs w:val="24"/>
        </w:rPr>
        <w:t>лений, процессов;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историческими понятиями и их использование для решения учебных и практических задач;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рассказывать 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понятий;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причинно-следственные, пространственные, временные связи исторических событий, явлений, проц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</w:t>
      </w:r>
      <w:r>
        <w:rPr>
          <w:rFonts w:ascii="Times New Roman" w:eastAsia="Times New Roman" w:hAnsi="Times New Roman" w:cs="Times New Roman"/>
          <w:sz w:val="24"/>
          <w:szCs w:val="24"/>
        </w:rPr>
        <w:t>Крыма с Россией 2014 года); характеризовать итоги и историческое значение событий;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сравнивать исторические события, явления, процессы в различные исторические эпохи;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и аргументировать собственную или предложенную точку зр</w:t>
      </w:r>
      <w:r>
        <w:rPr>
          <w:rFonts w:ascii="Times New Roman" w:eastAsia="Times New Roman" w:hAnsi="Times New Roman" w:cs="Times New Roman"/>
          <w:sz w:val="24"/>
          <w:szCs w:val="24"/>
        </w:rPr>
        <w:t>ения с опорой на фактический материал, в том числе используя источники разных типов;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различать основные типы исторических источников: письменные, вещественные, аудиовизуальные;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читать и анализировать историческую карту/схему; характеризовать на о</w:t>
      </w:r>
      <w:r>
        <w:rPr>
          <w:rFonts w:ascii="Times New Roman" w:eastAsia="Times New Roman" w:hAnsi="Times New Roman" w:cs="Times New Roman"/>
          <w:sz w:val="24"/>
          <w:szCs w:val="24"/>
        </w:rPr>
        <w:t>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текстовые, визуальные источники исторической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нформации; представлять историческую информацию в форме таблиц, схем, диаграмм;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</w:t>
      </w:r>
      <w:r>
        <w:rPr>
          <w:rFonts w:ascii="Times New Roman" w:eastAsia="Times New Roman" w:hAnsi="Times New Roman" w:cs="Times New Roman"/>
          <w:sz w:val="24"/>
          <w:szCs w:val="24"/>
        </w:rPr>
        <w:t>оценивать полноту и достоверность информации;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гуманистических и демо</w:t>
      </w:r>
      <w:r>
        <w:rPr>
          <w:rFonts w:ascii="Times New Roman" w:eastAsia="Times New Roman" w:hAnsi="Times New Roman" w:cs="Times New Roman"/>
          <w:sz w:val="24"/>
          <w:szCs w:val="24"/>
        </w:rPr>
        <w:t>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курсу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«История России»: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ключевых событий, основных дат и этапов истории России и мира с древности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и место России в мировой истории. Периодизация и исто</w:t>
      </w:r>
      <w:r>
        <w:rPr>
          <w:rFonts w:ascii="Times New Roman" w:eastAsia="Times New Roman" w:hAnsi="Times New Roman" w:cs="Times New Roman"/>
          <w:sz w:val="24"/>
          <w:szCs w:val="24"/>
        </w:rPr>
        <w:t>чники российской истории.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Народы и государства на территории нашей страны в древности.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Русь в конце X - начале XII в.: Территория, орга</w:t>
      </w:r>
      <w:r>
        <w:rPr>
          <w:rFonts w:ascii="Times New Roman" w:eastAsia="Times New Roman" w:hAnsi="Times New Roman" w:cs="Times New Roman"/>
          <w:sz w:val="24"/>
          <w:szCs w:val="24"/>
        </w:rPr>
        <w:t>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</w:t>
      </w:r>
      <w:r>
        <w:rPr>
          <w:rFonts w:ascii="Times New Roman" w:eastAsia="Times New Roman" w:hAnsi="Times New Roman" w:cs="Times New Roman"/>
          <w:sz w:val="24"/>
          <w:szCs w:val="24"/>
        </w:rPr>
        <w:t>внерусское право. Внешняя политика и международные связи. Древнерусская культура.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</w:t>
      </w:r>
      <w:r>
        <w:rPr>
          <w:rFonts w:ascii="Times New Roman" w:eastAsia="Times New Roman" w:hAnsi="Times New Roman" w:cs="Times New Roman"/>
          <w:sz w:val="24"/>
          <w:szCs w:val="24"/>
        </w:rPr>
        <w:t>йском контексте. Формирование региональных центров культуры.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</w:t>
      </w:r>
      <w:r>
        <w:rPr>
          <w:rFonts w:ascii="Times New Roman" w:eastAsia="Times New Roman" w:hAnsi="Times New Roman" w:cs="Times New Roman"/>
          <w:sz w:val="24"/>
          <w:szCs w:val="24"/>
        </w:rPr>
        <w:t>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Русского государства в XV веке: Объединение русских земель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вокруг Москвы. Междоусобная война в Московском княжестве. Новгород и Псков в XV в.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</w:t>
      </w:r>
      <w:r>
        <w:rPr>
          <w:rFonts w:ascii="Times New Roman" w:eastAsia="Times New Roman" w:hAnsi="Times New Roman" w:cs="Times New Roman"/>
          <w:sz w:val="24"/>
          <w:szCs w:val="24"/>
        </w:rPr>
        <w:t>тие общерусского Судебника. Формирование единого аппарата управления. Культурное пространство единого государства.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в XVI веке: Завершение объединения русских земель вокруг Москвы. Отмирание удельной системы. Укрепление великокняжеской власти. Сопрот</w:t>
      </w:r>
      <w:r>
        <w:rPr>
          <w:rFonts w:ascii="Times New Roman" w:eastAsia="Times New Roman" w:hAnsi="Times New Roman" w:cs="Times New Roman"/>
          <w:sz w:val="24"/>
          <w:szCs w:val="24"/>
        </w:rPr>
        <w:t>ивление удельных князей. Органы государственной власти. Унификация денежной системы. Местничество. Государство и церковь.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Реформы середины XVI в. Земские соборы. Формирование органов местного самоуправления.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в XVI в.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стру</w:t>
      </w:r>
      <w:r>
        <w:rPr>
          <w:rFonts w:ascii="Times New Roman" w:eastAsia="Times New Roman" w:hAnsi="Times New Roman" w:cs="Times New Roman"/>
          <w:sz w:val="24"/>
          <w:szCs w:val="24"/>
        </w:rPr>
        <w:t>ктура российского общества. Начало закрепощения крестьян. Формирование вольного казачества. Многонациональный состав населения. Культурное пространство России в XVI 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Опричнина: сущность, результаты и последствия. Россия в конце XVI в. Пресечение династии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Рюриковичей.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Подъем наци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в XVII веке: Россия при первых Романовых. Укрепление самодержавия. Церковный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</w:t>
      </w:r>
      <w:r>
        <w:rPr>
          <w:rFonts w:ascii="Times New Roman" w:eastAsia="Times New Roman" w:hAnsi="Times New Roman" w:cs="Times New Roman"/>
          <w:sz w:val="24"/>
          <w:szCs w:val="24"/>
        </w:rPr>
        <w:t>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в эпоху преобразований Петра I: Причины и предп</w:t>
      </w:r>
      <w:r>
        <w:rPr>
          <w:rFonts w:ascii="Times New Roman" w:eastAsia="Times New Roman" w:hAnsi="Times New Roman" w:cs="Times New Roman"/>
          <w:sz w:val="24"/>
          <w:szCs w:val="24"/>
        </w:rPr>
        <w:t>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Церковная реформа. Упразднение патриаршества. Оппозиция реформам Петра I.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Эпоха «дворцовых перевор</w:t>
      </w:r>
      <w:r>
        <w:rPr>
          <w:rFonts w:ascii="Times New Roman" w:eastAsia="Times New Roman" w:hAnsi="Times New Roman" w:cs="Times New Roman"/>
          <w:sz w:val="24"/>
          <w:szCs w:val="24"/>
        </w:rPr>
        <w:t>отов»: Причины и сущность дворцовых переворотов. Внутренняя и внешняя политика России в 1725-1762 гг.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в 1760-1790-х гг.: «Просвещенный абсолютизм», его особенности в России. Политическое развитие. Промышленность. Финансы. Сельское хозяйство. Внутрен</w:t>
      </w:r>
      <w:r>
        <w:rPr>
          <w:rFonts w:ascii="Times New Roman" w:eastAsia="Times New Roman" w:hAnsi="Times New Roman" w:cs="Times New Roman"/>
          <w:sz w:val="24"/>
          <w:szCs w:val="24"/>
        </w:rPr>
        <w:t>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в период правления Екатерины II, ее основные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направления, итоги.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Внутренняя и внешняя полити</w:t>
      </w:r>
      <w:r>
        <w:rPr>
          <w:rFonts w:ascii="Times New Roman" w:eastAsia="Times New Roman" w:hAnsi="Times New Roman" w:cs="Times New Roman"/>
          <w:sz w:val="24"/>
          <w:szCs w:val="24"/>
        </w:rPr>
        <w:t>ка Павла I. Ограничение дворянских привилегий.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</w:t>
      </w:r>
      <w:r>
        <w:rPr>
          <w:rFonts w:ascii="Times New Roman" w:eastAsia="Times New Roman" w:hAnsi="Times New Roman" w:cs="Times New Roman"/>
          <w:sz w:val="24"/>
          <w:szCs w:val="24"/>
        </w:rPr>
        <w:t>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Внутренняя политика Николая I: реформат</w:t>
      </w:r>
      <w:r>
        <w:rPr>
          <w:rFonts w:ascii="Times New Roman" w:eastAsia="Times New Roman" w:hAnsi="Times New Roman" w:cs="Times New Roman"/>
          <w:sz w:val="24"/>
          <w:szCs w:val="24"/>
        </w:rPr>
        <w:t>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го общества. Крестьянский вопрос. Общественная жизнь в 1830-1850-е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</w:t>
      </w:r>
      <w:r>
        <w:rPr>
          <w:rFonts w:ascii="Times New Roman" w:eastAsia="Times New Roman" w:hAnsi="Times New Roman" w:cs="Times New Roman"/>
          <w:sz w:val="24"/>
          <w:szCs w:val="24"/>
        </w:rPr>
        <w:t>вине XIX 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Социальная и правовая модернизация страны при Александре II. Великие реформы 1860-1870-х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Многовекторн</w:t>
      </w:r>
      <w:r>
        <w:rPr>
          <w:rFonts w:ascii="Times New Roman" w:eastAsia="Times New Roman" w:hAnsi="Times New Roman" w:cs="Times New Roman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внешней политики империи.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Александра III. Реформы и «контрреформы». Национальная                        и религиозная политика. Экономическая модернизация через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вмешательства в экономику. Промышленный подъем на рубеже XIX - XX вв. Индустриализаци</w:t>
      </w:r>
      <w:r>
        <w:rPr>
          <w:rFonts w:ascii="Times New Roman" w:eastAsia="Times New Roman" w:hAnsi="Times New Roman" w:cs="Times New Roman"/>
          <w:sz w:val="24"/>
          <w:szCs w:val="24"/>
        </w:rPr>
        <w:t>я и урбанизация. Пореформенный социум: идейные течения и общественные движения в 1880-1890-х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н</w:t>
      </w:r>
      <w:r>
        <w:rPr>
          <w:rFonts w:ascii="Times New Roman" w:eastAsia="Times New Roman" w:hAnsi="Times New Roman" w:cs="Times New Roman"/>
          <w:sz w:val="24"/>
          <w:szCs w:val="24"/>
        </w:rPr>
        <w:t>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политические партии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XX в. Политический терроризм. Первая российская революция 1905-1907 гг. Начало парламентаризма в России. «Основные Законы Российской империи» 1906 г. Общественное и политическое развитие России в 1907-1914 гг. Россия в сист</w:t>
      </w:r>
      <w:r>
        <w:rPr>
          <w:rFonts w:ascii="Times New Roman" w:eastAsia="Times New Roman" w:hAnsi="Times New Roman" w:cs="Times New Roman"/>
          <w:sz w:val="24"/>
          <w:szCs w:val="24"/>
        </w:rPr>
        <w:t>еме международных отношений. Внешняя политика Николая II. «Серебряный век»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:rsidR="008C7413" w:rsidRDefault="000C6C15" w:rsidP="000C6C15">
      <w:pPr>
        <w:spacing w:line="360" w:lineRule="auto"/>
        <w:ind w:left="740"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курсу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«Всеоб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щая история»:</w:t>
      </w:r>
    </w:p>
    <w:p w:rsidR="008C7413" w:rsidRDefault="000C6C15" w:rsidP="000C6C15">
      <w:pPr>
        <w:spacing w:line="360" w:lineRule="auto"/>
        <w:ind w:left="740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Происхождение человека. Первобытное общество.</w:t>
      </w:r>
    </w:p>
    <w:p w:rsidR="008C7413" w:rsidRDefault="000C6C15" w:rsidP="000C6C15">
      <w:pPr>
        <w:spacing w:line="360" w:lineRule="auto"/>
        <w:ind w:left="740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Древнего мира: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Периодизация и характеристика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этапов. Древний Восток. Зарождение первых цивилизаций на берегах великих рек.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Древний Египет, Месопотамия, Финикия, Палестина, Персидская держава, Древняя Индия, Древний Китай.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Культура и религия стран Древнего Востока.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Античность. Древняя Греция. Эллинизм</w:t>
      </w:r>
      <w:r>
        <w:rPr>
          <w:rFonts w:ascii="Times New Roman" w:eastAsia="Times New Roman" w:hAnsi="Times New Roman" w:cs="Times New Roman"/>
          <w:sz w:val="24"/>
          <w:szCs w:val="24"/>
        </w:rPr>
        <w:t>. Культура и религия Древней Греции. Культура эллинистического мира.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Древний Рим. Культура и религия Древнего Рима. Возникновение и развитие христианства.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Средних веков и раннего Нового времени: Периодизация и характеристика основных этапов. 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Великие географические открытия. </w:t>
      </w:r>
      <w:r>
        <w:rPr>
          <w:rFonts w:ascii="Times New Roman" w:eastAsia="Times New Roman" w:hAnsi="Times New Roman" w:cs="Times New Roman"/>
          <w:sz w:val="24"/>
          <w:szCs w:val="24"/>
        </w:rPr>
        <w:t>Возникновение капиталистических отношений в Западной Европе. Становление абсолютизма в европейских странах.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Политическое и социально-экономическое развитие Испании, Франции, Англии в конце XV - XVII вв.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Внутриполитиче</w:t>
      </w:r>
      <w:r>
        <w:rPr>
          <w:rFonts w:ascii="Times New Roman" w:eastAsia="Times New Roman" w:hAnsi="Times New Roman" w:cs="Times New Roman"/>
          <w:sz w:val="24"/>
          <w:szCs w:val="24"/>
        </w:rPr>
        <w:t>ское развитие Османской империи, Индии, Китая, Японии в конце XV - XVII вв.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в конце </w:t>
      </w:r>
      <w:r>
        <w:rPr>
          <w:rFonts w:ascii="Times New Roman" w:eastAsia="Times New Roman" w:hAnsi="Times New Roman" w:cs="Times New Roman"/>
          <w:sz w:val="24"/>
          <w:szCs w:val="24"/>
        </w:rPr>
        <w:t>XV - XVII вв.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и картина мира человека раннего Нового времени.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Нового времени: Периодизация и характеристика основных этапов.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Эпоха Просвещения. Просвещенный абсолютизм: общее и особенное.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Социально-экономическое развитие Англии в XVIII в. </w:t>
      </w:r>
      <w:r>
        <w:rPr>
          <w:rFonts w:ascii="Times New Roman" w:eastAsia="Times New Roman" w:hAnsi="Times New Roman" w:cs="Times New Roman"/>
          <w:sz w:val="24"/>
          <w:szCs w:val="24"/>
        </w:rPr>
        <w:t>Промышленный переворот. Развитие парламентской монархии в Англии в XVIII в.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Абсолютная монархия во Франции. Особенности положения третьего</w:t>
      </w:r>
    </w:p>
    <w:p w:rsidR="008C7413" w:rsidRDefault="000C6C15" w:rsidP="000C6C15">
      <w:pPr>
        <w:spacing w:line="360" w:lineRule="auto"/>
        <w:ind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сословия. Французская революция XVIII в.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Своеобразие Священной Римской империи германской нации и государств, входивш</w:t>
      </w:r>
      <w:r>
        <w:rPr>
          <w:rFonts w:ascii="Times New Roman" w:eastAsia="Times New Roman" w:hAnsi="Times New Roman" w:cs="Times New Roman"/>
          <w:sz w:val="24"/>
          <w:szCs w:val="24"/>
        </w:rPr>
        <w:t>их в ее состав. Создание королевства Пруссия.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колониальных империй. Внутренняя и внешняя политика Османской империи,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Индии, Китая, Японии. Колониальный период в Латинской Америке.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США в XIX - нач</w:t>
      </w:r>
      <w:r>
        <w:rPr>
          <w:rFonts w:ascii="Times New Roman" w:eastAsia="Times New Roman" w:hAnsi="Times New Roman" w:cs="Times New Roman"/>
          <w:sz w:val="24"/>
          <w:szCs w:val="24"/>
        </w:rPr>
        <w:t>але XX в. Гражданская война в США.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Борьба за освобождение и образование независимых госуда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рств в 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атинской Америке в XIX в.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Политическое и социально-экономическое развитие Османской империи, Индии, Китая, Японии в XIX - начале XX в.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Колониальный раздел Афр</w:t>
      </w:r>
      <w:r>
        <w:rPr>
          <w:rFonts w:ascii="Times New Roman" w:eastAsia="Times New Roman" w:hAnsi="Times New Roman" w:cs="Times New Roman"/>
          <w:sz w:val="24"/>
          <w:szCs w:val="24"/>
        </w:rPr>
        <w:t>ики. Антиколониальные движения.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Международные отношения в XIX в.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науки, образования и культуры в Новое время.</w:t>
      </w:r>
    </w:p>
    <w:p w:rsidR="008C7413" w:rsidRDefault="008C7413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3" w:rsidRDefault="000C6C15" w:rsidP="000C6C15">
      <w:pPr>
        <w:spacing w:line="360" w:lineRule="auto"/>
        <w:ind w:right="-607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института; характерных чертах общества; содержании и значении социальных норм, регулирующих обще</w:t>
      </w:r>
      <w:r>
        <w:rPr>
          <w:rFonts w:ascii="Times New Roman" w:eastAsia="Times New Roman" w:hAnsi="Times New Roman" w:cs="Times New Roman"/>
          <w:sz w:val="24"/>
          <w:szCs w:val="24"/>
        </w:rPr>
        <w:t>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процессах и явлениях в 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</w:t>
      </w:r>
      <w:r>
        <w:rPr>
          <w:rFonts w:ascii="Times New Roman" w:eastAsia="Times New Roman" w:hAnsi="Times New Roman" w:cs="Times New Roman"/>
          <w:sz w:val="24"/>
          <w:szCs w:val="24"/>
        </w:rPr>
        <w:t>числе несовершеннолетнего); системе образования в Российской Федерации;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основах государственной бюджетной и денежно- кредитной, социальной политики, политики в сфере культуры и образования, противодействии коррупции в Российской Федерации, обеспечении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 личности, общества и государства, в том числе от терроризма и экстремизма;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</w:t>
      </w:r>
      <w:r>
        <w:rPr>
          <w:rFonts w:ascii="Times New Roman" w:eastAsia="Times New Roman" w:hAnsi="Times New Roman" w:cs="Times New Roman"/>
          <w:sz w:val="24"/>
          <w:szCs w:val="24"/>
        </w:rPr>
        <w:t>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приводить </w:t>
      </w:r>
      <w:r>
        <w:rPr>
          <w:rFonts w:ascii="Times New Roman" w:eastAsia="Times New Roman" w:hAnsi="Times New Roman" w:cs="Times New Roman"/>
          <w:sz w:val="24"/>
          <w:szCs w:val="24"/>
        </w:rPr>
        <w:t>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</w:t>
      </w:r>
      <w:r>
        <w:rPr>
          <w:rFonts w:ascii="Times New Roman" w:eastAsia="Times New Roman" w:hAnsi="Times New Roman" w:cs="Times New Roman"/>
          <w:sz w:val="24"/>
          <w:szCs w:val="24"/>
        </w:rPr>
        <w:t>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по раз</w:t>
      </w:r>
      <w:r>
        <w:rPr>
          <w:rFonts w:ascii="Times New Roman" w:eastAsia="Times New Roman" w:hAnsi="Times New Roman" w:cs="Times New Roman"/>
          <w:sz w:val="24"/>
          <w:szCs w:val="24"/>
        </w:rPr>
        <w:t>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сравнивать (в том чис</w:t>
      </w:r>
      <w:r>
        <w:rPr>
          <w:rFonts w:ascii="Times New Roman" w:eastAsia="Times New Roman" w:hAnsi="Times New Roman" w:cs="Times New Roman"/>
          <w:sz w:val="24"/>
          <w:szCs w:val="24"/>
        </w:rPr>
        <w:t>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и объяснять взаимосвязи социальных объектов, явлений, проц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жизни, гражданина и государства; связи политических потрясений и социально-экономических кризисо</w:t>
      </w:r>
      <w:r>
        <w:rPr>
          <w:rFonts w:ascii="Times New Roman" w:eastAsia="Times New Roman" w:hAnsi="Times New Roman" w:cs="Times New Roman"/>
          <w:sz w:val="24"/>
          <w:szCs w:val="24"/>
        </w:rPr>
        <w:t>в в государстве;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eastAsia="Times New Roman" w:hAnsi="Times New Roman" w:cs="Times New Roman"/>
          <w:sz w:val="24"/>
          <w:szCs w:val="24"/>
        </w:rPr>
        <w:t>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с опорой на обществоведческие знания, факты общественной жизни и </w:t>
      </w:r>
      <w:r>
        <w:rPr>
          <w:rFonts w:ascii="Times New Roman" w:eastAsia="Times New Roman" w:hAnsi="Times New Roman" w:cs="Times New Roman"/>
          <w:sz w:val="24"/>
          <w:szCs w:val="24"/>
        </w:rPr>
        <w:t>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решать в рамках изученного материала познавательные и практические задачи, отра</w:t>
      </w:r>
      <w:r>
        <w:rPr>
          <w:rFonts w:ascii="Times New Roman" w:eastAsia="Times New Roman" w:hAnsi="Times New Roman" w:cs="Times New Roman"/>
          <w:sz w:val="24"/>
          <w:szCs w:val="24"/>
        </w:rPr>
        <w:t>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смысловым чтением текс</w:t>
      </w:r>
      <w:r>
        <w:rPr>
          <w:rFonts w:ascii="Times New Roman" w:eastAsia="Times New Roman" w:hAnsi="Times New Roman" w:cs="Times New Roman"/>
          <w:sz w:val="24"/>
          <w:szCs w:val="24"/>
        </w:rPr>
        <w:t>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</w:t>
      </w:r>
      <w:r>
        <w:rPr>
          <w:rFonts w:ascii="Times New Roman" w:eastAsia="Times New Roman" w:hAnsi="Times New Roman" w:cs="Times New Roman"/>
          <w:sz w:val="24"/>
          <w:szCs w:val="24"/>
        </w:rPr>
        <w:t>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приемами поиска и извлечения социальной информации (текстовой, графи</w:t>
      </w:r>
      <w:r>
        <w:rPr>
          <w:rFonts w:ascii="Times New Roman" w:eastAsia="Times New Roman" w:hAnsi="Times New Roman" w:cs="Times New Roman"/>
          <w:sz w:val="24"/>
          <w:szCs w:val="24"/>
        </w:rPr>
        <w:t>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анализировать, обобщать, систематизировать, конкретизировать и критически оценивать социальную информацию, включая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экономико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­статистическую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из адаптированных источников (в том числе учебных материалов) и публикаций СМИ, соотносить ее с собственными </w:t>
      </w:r>
      <w:r>
        <w:rPr>
          <w:rFonts w:ascii="Times New Roman" w:eastAsia="Times New Roman" w:hAnsi="Times New Roman" w:cs="Times New Roman"/>
          <w:sz w:val="24"/>
          <w:szCs w:val="24"/>
        </w:rPr>
        <w:t>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собственные поступки и поведение других людей с точки </w:t>
      </w:r>
      <w:r>
        <w:rPr>
          <w:rFonts w:ascii="Times New Roman" w:eastAsia="Times New Roman" w:hAnsi="Times New Roman" w:cs="Times New Roman"/>
          <w:sz w:val="24"/>
          <w:szCs w:val="24"/>
        </w:rPr>
        <w:t>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</w:t>
      </w:r>
      <w:r>
        <w:rPr>
          <w:rFonts w:ascii="Times New Roman" w:eastAsia="Times New Roman" w:hAnsi="Times New Roman" w:cs="Times New Roman"/>
          <w:sz w:val="24"/>
          <w:szCs w:val="24"/>
        </w:rPr>
        <w:t>едобросовестных практик); осознание неприемлемости всех форм антиобщественного поведения;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</w:t>
      </w:r>
      <w:r>
        <w:rPr>
          <w:rFonts w:ascii="Times New Roman" w:eastAsia="Times New Roman" w:hAnsi="Times New Roman" w:cs="Times New Roman"/>
          <w:sz w:val="24"/>
          <w:szCs w:val="24"/>
        </w:rPr>
        <w:t>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ления личного финансового плана;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</w:t>
      </w:r>
      <w:r>
        <w:rPr>
          <w:rFonts w:ascii="Times New Roman" w:eastAsia="Times New Roman" w:hAnsi="Times New Roman" w:cs="Times New Roman"/>
          <w:sz w:val="24"/>
          <w:szCs w:val="24"/>
        </w:rPr>
        <w:t>том;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</w:t>
      </w:r>
      <w:r>
        <w:rPr>
          <w:rFonts w:ascii="Times New Roman" w:eastAsia="Times New Roman" w:hAnsi="Times New Roman" w:cs="Times New Roman"/>
          <w:sz w:val="24"/>
          <w:szCs w:val="24"/>
        </w:rPr>
        <w:t>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«География»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и применение системы знаний о размещении и основных свойствах географических объ</w:t>
      </w:r>
      <w:r>
        <w:rPr>
          <w:rFonts w:ascii="Times New Roman" w:eastAsia="Times New Roman" w:hAnsi="Times New Roman" w:cs="Times New Roman"/>
          <w:sz w:val="24"/>
          <w:szCs w:val="24"/>
        </w:rPr>
        <w:t>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звития; понимание роли и места географической науки в системе научных дисциплин;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базовыми географич</w:t>
      </w:r>
      <w:r>
        <w:rPr>
          <w:rFonts w:ascii="Times New Roman" w:eastAsia="Times New Roman" w:hAnsi="Times New Roman" w:cs="Times New Roman"/>
          <w:sz w:val="24"/>
          <w:szCs w:val="24"/>
        </w:rPr>
        <w:t>ескими понятиями и знаниями географической терминологии и их использование для решения учебных и практических задач;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сравнивать изученные географические объекты, явления и процессы на основе выделения их существенных признаков;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классифи</w:t>
      </w:r>
      <w:r>
        <w:rPr>
          <w:rFonts w:ascii="Times New Roman" w:eastAsia="Times New Roman" w:hAnsi="Times New Roman" w:cs="Times New Roman"/>
          <w:sz w:val="24"/>
          <w:szCs w:val="24"/>
        </w:rPr>
        <w:t>цировать географические объекты и явления на основе их известных характерных свойств;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</w:t>
      </w:r>
      <w:r>
        <w:rPr>
          <w:rFonts w:ascii="Times New Roman" w:eastAsia="Times New Roman" w:hAnsi="Times New Roman" w:cs="Times New Roman"/>
          <w:sz w:val="24"/>
          <w:szCs w:val="24"/>
        </w:rPr>
        <w:t>цессами;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объяснять влияние изученных геогр</w:t>
      </w:r>
      <w:r>
        <w:rPr>
          <w:rFonts w:ascii="Times New Roman" w:eastAsia="Times New Roman" w:hAnsi="Times New Roman" w:cs="Times New Roman"/>
          <w:sz w:val="24"/>
          <w:szCs w:val="24"/>
        </w:rPr>
        <w:t>афических объектов и явлений на качество жизни человека и качество окружающей его среды;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необходимые для решения учебных, 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­ориентированных задач, практических задач в повседневной жизни;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представлять в различных формах (в виде карты, таблицы, графика, географического описания) географическую информацию, необходимую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учебных и практико-ориентированных задач;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решать практические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8C7413" w:rsidRDefault="008C7413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езультаты по предметной области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предметы» 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«Физика» </w:t>
      </w:r>
      <w:r>
        <w:rPr>
          <w:rFonts w:ascii="Times New Roman" w:eastAsia="Times New Roman" w:hAnsi="Times New Roman" w:cs="Times New Roman"/>
          <w:sz w:val="24"/>
          <w:szCs w:val="24"/>
        </w:rPr>
        <w:t>(на базовом уровне):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роли физики в научной картине мира, сформированность базовых представлений о закономерной связи и познаваемости явлений приро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ды, о роли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</w:t>
      </w:r>
      <w:r>
        <w:rPr>
          <w:rFonts w:ascii="Times New Roman" w:eastAsia="Times New Roman" w:hAnsi="Times New Roman" w:cs="Times New Roman"/>
          <w:sz w:val="24"/>
          <w:szCs w:val="24"/>
        </w:rPr>
        <w:t>витие науки, объяснение процессов окружающего мира, 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техники и технологий;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знания о видах материи (вещество и поле), о движении как способе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существования материи, об атомно-молекулярной теории строения вещества, о физической сущности явлений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природы (механических, тепловых, электромагнитных и квантовых);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</w:t>
      </w:r>
      <w:r>
        <w:rPr>
          <w:rFonts w:ascii="Times New Roman" w:eastAsia="Times New Roman" w:hAnsi="Times New Roman" w:cs="Times New Roman"/>
          <w:sz w:val="24"/>
          <w:szCs w:val="24"/>
        </w:rPr>
        <w:t>плавление и кристаллизация, парообразование (испарение и кипение) и конденсация, электризация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</w:t>
      </w:r>
      <w:r>
        <w:rPr>
          <w:rFonts w:ascii="Times New Roman" w:eastAsia="Times New Roman" w:hAnsi="Times New Roman" w:cs="Times New Roman"/>
          <w:sz w:val="24"/>
          <w:szCs w:val="24"/>
        </w:rPr>
        <w:t>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</w:t>
      </w:r>
      <w:r>
        <w:rPr>
          <w:rFonts w:ascii="Times New Roman" w:eastAsia="Times New Roman" w:hAnsi="Times New Roman" w:cs="Times New Roman"/>
          <w:sz w:val="24"/>
          <w:szCs w:val="24"/>
        </w:rPr>
        <w:t>лучения) по описанию их характерных свойств и на основе опытов, демонстрирующих данное физическое явление;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понят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</w:t>
      </w:r>
      <w:r>
        <w:rPr>
          <w:rFonts w:ascii="Times New Roman" w:eastAsia="Times New Roman" w:hAnsi="Times New Roman" w:cs="Times New Roman"/>
          <w:sz w:val="24"/>
          <w:szCs w:val="24"/>
        </w:rPr>
        <w:t>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законы Ньютона, закон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семирного тяготения, теорема о кинетической энергии, закон Гука, основные положения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молекулярно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кинетической теории строения вещества, закон Кулона, принцип суперпозиции электрических полей, закон Ома для участка цепи, закон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законы прямолиней</w:t>
      </w:r>
      <w:r>
        <w:rPr>
          <w:rFonts w:ascii="Times New Roman" w:eastAsia="Times New Roman" w:hAnsi="Times New Roman" w:cs="Times New Roman"/>
          <w:sz w:val="24"/>
          <w:szCs w:val="24"/>
        </w:rPr>
        <w:t>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методов научного познания с учетом соблюдения правил безопасного труда: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</w:t>
      </w:r>
      <w:r>
        <w:rPr>
          <w:rFonts w:ascii="Times New Roman" w:eastAsia="Times New Roman" w:hAnsi="Times New Roman" w:cs="Times New Roman"/>
          <w:sz w:val="24"/>
          <w:szCs w:val="24"/>
        </w:rPr>
        <w:t>ть его результаты, формулировать выводы;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</w:t>
      </w:r>
      <w:r>
        <w:rPr>
          <w:rFonts w:ascii="Times New Roman" w:eastAsia="Times New Roman" w:hAnsi="Times New Roman" w:cs="Times New Roman"/>
          <w:sz w:val="24"/>
          <w:szCs w:val="24"/>
        </w:rPr>
        <w:t>ультаты с учетом заданной погрешности результатов измерений;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</w:t>
      </w:r>
      <w:r>
        <w:rPr>
          <w:rFonts w:ascii="Times New Roman" w:eastAsia="Times New Roman" w:hAnsi="Times New Roman" w:cs="Times New Roman"/>
          <w:sz w:val="24"/>
          <w:szCs w:val="24"/>
        </w:rPr>
        <w:t>ичин в виде таблиц и графиков, учитывать погрешности, делать выводы по результатам исследования;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модель атома, нуклонная модель атомного ядра) и умение применять их для объяснения физических процессов;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 объяснять физические процессы и свойства тел, в том числе и в контексте ситуаций практико-ориентированного характера, в частнос</w:t>
      </w:r>
      <w:r>
        <w:rPr>
          <w:rFonts w:ascii="Times New Roman" w:eastAsia="Times New Roman" w:hAnsi="Times New Roman" w:cs="Times New Roman"/>
          <w:sz w:val="24"/>
          <w:szCs w:val="24"/>
        </w:rPr>
        <w:t>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решать расчетные задачи (на базе 2-3 уравнений), используя законы и формулы, связываю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щие физические величины, в частности, записывать краткое условие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задачи, выявлять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недостающие данные,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законы и формулы, необходимые для ее решения, использовать справочные данные, проводить расчеты и оценивать реалистичность полученного з</w:t>
      </w:r>
      <w:r>
        <w:rPr>
          <w:rFonts w:ascii="Times New Roman" w:eastAsia="Times New Roman" w:hAnsi="Times New Roman" w:cs="Times New Roman"/>
          <w:sz w:val="24"/>
          <w:szCs w:val="24"/>
        </w:rPr>
        <w:t>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характеризовать принципы действия технических устройств, в том числе бытовых приборов, и промышленных технологических процессов п</w:t>
      </w:r>
      <w:r>
        <w:rPr>
          <w:rFonts w:ascii="Times New Roman" w:eastAsia="Times New Roman" w:hAnsi="Times New Roman" w:cs="Times New Roman"/>
          <w:sz w:val="24"/>
          <w:szCs w:val="24"/>
        </w:rPr>
        <w:t>о их описанию, используя знания о свойствах физических явлений и необходимые физические закономерности;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</w:t>
      </w:r>
      <w:r>
        <w:rPr>
          <w:rFonts w:ascii="Times New Roman" w:eastAsia="Times New Roman" w:hAnsi="Times New Roman" w:cs="Times New Roman"/>
          <w:sz w:val="24"/>
          <w:szCs w:val="24"/>
        </w:rPr>
        <w:t>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опыт поиска, преобразования и представления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 на основе имеющихся знаний и дополнительных источников; умение использовать при выполнении учебных заданий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популярную литературу физического содержания, справочные материалы, ресурсы сети Интернет; владение приемами конспектирования текста</w:t>
      </w:r>
      <w:r>
        <w:rPr>
          <w:rFonts w:ascii="Times New Roman" w:eastAsia="Times New Roman" w:hAnsi="Times New Roman" w:cs="Times New Roman"/>
          <w:sz w:val="24"/>
          <w:szCs w:val="24"/>
        </w:rPr>
        <w:t>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учебное исследование под руководством учителя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</w:t>
      </w:r>
      <w:r>
        <w:rPr>
          <w:rFonts w:ascii="Times New Roman" w:eastAsia="Times New Roman" w:hAnsi="Times New Roman" w:cs="Times New Roman"/>
          <w:sz w:val="24"/>
          <w:szCs w:val="24"/>
        </w:rPr>
        <w:t>ровать его;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</w:t>
      </w:r>
      <w:r>
        <w:rPr>
          <w:rFonts w:ascii="Times New Roman" w:eastAsia="Times New Roman" w:hAnsi="Times New Roman" w:cs="Times New Roman"/>
          <w:sz w:val="24"/>
          <w:szCs w:val="24"/>
        </w:rPr>
        <w:t>дущей профессиональной деятельности.</w:t>
      </w:r>
    </w:p>
    <w:p w:rsidR="008C7413" w:rsidRDefault="008C7413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«Химия» (на базовом уровне):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</w:t>
      </w:r>
      <w:r>
        <w:rPr>
          <w:rFonts w:ascii="Times New Roman" w:eastAsia="Times New Roman" w:hAnsi="Times New Roman" w:cs="Times New Roman"/>
          <w:sz w:val="24"/>
          <w:szCs w:val="24"/>
        </w:rPr>
        <w:t>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понятийного аппарата и символического языка химии для составления формул неоргани</w:t>
      </w:r>
      <w:r>
        <w:rPr>
          <w:rFonts w:ascii="Times New Roman" w:eastAsia="Times New Roman" w:hAnsi="Times New Roman" w:cs="Times New Roman"/>
          <w:sz w:val="24"/>
          <w:szCs w:val="24"/>
        </w:rPr>
        <w:t>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системой химических знаний и умение применять систему химических знаний, которая включает: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</w:t>
      </w:r>
      <w:r>
        <w:rPr>
          <w:rFonts w:ascii="Times New Roman" w:eastAsia="Times New Roman" w:hAnsi="Times New Roman" w:cs="Times New Roman"/>
          <w:sz w:val="24"/>
          <w:szCs w:val="24"/>
        </w:rPr>
        <w:t>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эндотерми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радиус атома, валентность, степень окисления, химическая связь,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лектроотрицательность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реакции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ионного обмена,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­восстановительные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</w:t>
      </w:r>
      <w:r>
        <w:rPr>
          <w:rFonts w:ascii="Times New Roman" w:eastAsia="Times New Roman" w:hAnsi="Times New Roman" w:cs="Times New Roman"/>
          <w:sz w:val="24"/>
          <w:szCs w:val="24"/>
        </w:rPr>
        <w:t>ия (ПДК), коррозия металлов, сплавы;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теории химии: атомно-молекулярная теория, теория электролитической диссоциации,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периодической зависимости свойств химических элементов (радиус атома,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 (состав и заряд ядра, общее число электронов), распределением электронов по энергетическим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уровням атомов первых трех периодов, калия и кальция; классифицировать химические элементы;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</w:t>
      </w:r>
      <w:r>
        <w:rPr>
          <w:rFonts w:ascii="Times New Roman" w:eastAsia="Times New Roman" w:hAnsi="Times New Roman" w:cs="Times New Roman"/>
          <w:sz w:val="24"/>
          <w:szCs w:val="24"/>
        </w:rPr>
        <w:t>ных растворах веществ (кислот, оснований), окислитель и восстановитель;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алюминий, железо) и сложных веществ, в том числе их водных растворов (вода, аммиак,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сероводород, оксиды и гидроксиды металлов I - ПА групп, алюминия, меди (И), цинка, железа (И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III), оксиды углерода (II и IV), кремния (IV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азота и фосфора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</w:t>
      </w:r>
      <w:r>
        <w:rPr>
          <w:rFonts w:ascii="Times New Roman" w:eastAsia="Times New Roman" w:hAnsi="Times New Roman" w:cs="Times New Roman"/>
          <w:sz w:val="24"/>
          <w:szCs w:val="24"/>
        </w:rPr>
        <w:t>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составлять молекулярные и ионные уравнения реакций (в том числе реакций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онного обмена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вычислять относительную молекулярную и м</w:t>
      </w:r>
      <w:r>
        <w:rPr>
          <w:rFonts w:ascii="Times New Roman" w:eastAsia="Times New Roman" w:hAnsi="Times New Roman" w:cs="Times New Roman"/>
          <w:sz w:val="24"/>
          <w:szCs w:val="24"/>
        </w:rPr>
        <w:t>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реагентов или продуктов реакции;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</w:t>
      </w:r>
      <w:r>
        <w:rPr>
          <w:rFonts w:ascii="Times New Roman" w:eastAsia="Times New Roman" w:hAnsi="Times New Roman" w:cs="Times New Roman"/>
          <w:sz w:val="24"/>
          <w:szCs w:val="24"/>
        </w:rPr>
        <w:t>и, химической посудой и лабораторным оборудованием;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практических навыков планирования и осуществления следующих химических экспериментов: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 описание физических свойств веществ;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физическими и химическими явлениями;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иллюстрирующие признаки протекания химических реакций;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способов разделения смесей;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кислорода и изучение его свойств;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водорода и изучение его свойств;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углекислого газа и изучение его свойств;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аммиака и изуче</w:t>
      </w:r>
      <w:r>
        <w:rPr>
          <w:rFonts w:ascii="Times New Roman" w:eastAsia="Times New Roman" w:hAnsi="Times New Roman" w:cs="Times New Roman"/>
          <w:sz w:val="24"/>
          <w:szCs w:val="24"/>
        </w:rPr>
        <w:t>ние его свойств;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и описание свойств неорганических веществ различных классов; применение индикаторов (лакмуса, метилоранжа и фенолфталеина) для определения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в растворах кислот и щелочей;</w:t>
      </w:r>
    </w:p>
    <w:p w:rsidR="008C7413" w:rsidRDefault="000C6C15" w:rsidP="000C6C15">
      <w:pPr>
        <w:spacing w:line="360" w:lineRule="auto"/>
        <w:ind w:right="-607" w:firstLine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взаимодействия кислот с металлами, оксидами металлов, растворимыми и нерастворимыми основаниями, солями; получение нерастворимых оснований; вытеснение одного металла другим из раствора соли; исследование амфоте</w:t>
      </w:r>
      <w:r>
        <w:rPr>
          <w:rFonts w:ascii="Times New Roman" w:eastAsia="Times New Roman" w:hAnsi="Times New Roman" w:cs="Times New Roman"/>
          <w:sz w:val="24"/>
          <w:szCs w:val="24"/>
        </w:rPr>
        <w:t>рных свойств гидроксидов алюминия и цинка; решение экспериментальных задач по теме «Основные классы неорганических соединений»;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«Электролитическая диссоциация»;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«Важнейшие неме</w:t>
      </w:r>
      <w:r>
        <w:rPr>
          <w:rFonts w:ascii="Times New Roman" w:eastAsia="Times New Roman" w:hAnsi="Times New Roman" w:cs="Times New Roman"/>
          <w:sz w:val="24"/>
          <w:szCs w:val="24"/>
        </w:rPr>
        <w:t>таллы и их соединения»;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«Важнейшие металлы и их соединения»;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 эксперименты, иллюстрирующие признаки протекания реакций ионного обмена;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качественные реакции на присутствующие в водных растворах ионы: хлори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представлять результаты эксперимента в форме выводов, доказательств, графиков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 и выявлять эмпирические закономерности;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</w:t>
      </w:r>
      <w:r>
        <w:rPr>
          <w:rFonts w:ascii="Times New Roman" w:eastAsia="Times New Roman" w:hAnsi="Times New Roman" w:cs="Times New Roman"/>
          <w:sz w:val="24"/>
          <w:szCs w:val="24"/>
        </w:rPr>
        <w:t>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химической грамотности, включающей умение правильно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о сферах 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</w:t>
      </w:r>
      <w:r>
        <w:rPr>
          <w:rFonts w:ascii="Times New Roman" w:eastAsia="Times New Roman" w:hAnsi="Times New Roman" w:cs="Times New Roman"/>
          <w:sz w:val="24"/>
          <w:szCs w:val="24"/>
        </w:rPr>
        <w:t>ого предмета при переходе на уровень среднего общего образования;</w:t>
      </w:r>
      <w:proofErr w:type="gramEnd"/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умение объективно оценивать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о веществах, их превращениях и практическом применении.</w:t>
      </w:r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«Биология» (на базовом уровне):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ценностного отношения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 живой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природе,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собственному организму; понимание роли биологии в формировании современной естественнонаучной картины мира;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применять систему биологических знаний: раскрывать сущность живого, называть отличия живого от неживого, перечислять основные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>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  <w:proofErr w:type="gramEnd"/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способов получения биологиче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</w:t>
      </w:r>
      <w:r>
        <w:rPr>
          <w:rFonts w:ascii="Times New Roman" w:eastAsia="Times New Roman" w:hAnsi="Times New Roman" w:cs="Times New Roman"/>
          <w:sz w:val="24"/>
          <w:szCs w:val="24"/>
        </w:rPr>
        <w:t>х приборов и инструментов;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</w:t>
      </w:r>
      <w:r>
        <w:rPr>
          <w:rFonts w:ascii="Times New Roman" w:eastAsia="Times New Roman" w:hAnsi="Times New Roman" w:cs="Times New Roman"/>
          <w:sz w:val="24"/>
          <w:szCs w:val="24"/>
        </w:rPr>
        <w:t>века;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м факторам;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 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взаимосвязи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наследования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потомством признаков от р</w:t>
      </w:r>
      <w:r>
        <w:rPr>
          <w:rFonts w:ascii="Times New Roman" w:eastAsia="Times New Roman" w:hAnsi="Times New Roman" w:cs="Times New Roman"/>
          <w:sz w:val="24"/>
          <w:szCs w:val="24"/>
        </w:rPr>
        <w:t>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9)сформированность представлений об основных факторах окружающей среды, их роли в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эволюции организмов; представление об антропогенном факторе;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 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создавать и применять словесные и графические модели для объяснения строения живых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явлений и процессов живой природы;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вклада российских и зарубежных ученых в развитие биологических наук;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работы с информацией биологического содержания, представленной в разной форме (в виде текста, табличных дан</w:t>
      </w:r>
      <w:r>
        <w:rPr>
          <w:rFonts w:ascii="Times New Roman" w:eastAsia="Times New Roman" w:hAnsi="Times New Roman" w:cs="Times New Roman"/>
          <w:sz w:val="24"/>
          <w:szCs w:val="24"/>
        </w:rPr>
        <w:t>ных, схем, графиков, диаграмм, моделей, изображений), критического анализа информации и оценки ее достоверности;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</w:t>
      </w:r>
      <w:r>
        <w:rPr>
          <w:rFonts w:ascii="Times New Roman" w:eastAsia="Times New Roman" w:hAnsi="Times New Roman" w:cs="Times New Roman"/>
          <w:sz w:val="24"/>
          <w:szCs w:val="24"/>
        </w:rPr>
        <w:t>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интегрировать биологические знания со знаниями других учебных предметов;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</w:t>
      </w:r>
      <w:r>
        <w:rPr>
          <w:rFonts w:ascii="Times New Roman" w:eastAsia="Times New Roman" w:hAnsi="Times New Roman" w:cs="Times New Roman"/>
          <w:sz w:val="24"/>
          <w:szCs w:val="24"/>
        </w:rPr>
        <w:t>ошению к живой природе, своему здоровью и здоровью окружающих;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</w:t>
      </w:r>
      <w:r>
        <w:rPr>
          <w:rFonts w:ascii="Times New Roman" w:eastAsia="Times New Roman" w:hAnsi="Times New Roman" w:cs="Times New Roman"/>
          <w:sz w:val="24"/>
          <w:szCs w:val="24"/>
        </w:rPr>
        <w:t>ствовать лженаучным манипуляциям в области здоровья;</w:t>
      </w:r>
    </w:p>
    <w:p w:rsidR="008C7413" w:rsidRDefault="000C6C15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приемами оказания первой помощи человеку, выращивания культурных растений и ухода за домашними животными.</w:t>
      </w:r>
    </w:p>
    <w:p w:rsidR="008C7413" w:rsidRDefault="008C7413" w:rsidP="000C6C15">
      <w:pPr>
        <w:spacing w:line="360" w:lineRule="auto"/>
        <w:ind w:right="-607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Предметные результаты по предметной области «Искусство»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«Изобразительное искусство»: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sz w:val="24"/>
          <w:szCs w:val="24"/>
        </w:rPr>
        <w:t>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</w:t>
      </w:r>
      <w:r>
        <w:rPr>
          <w:rFonts w:ascii="Times New Roman" w:eastAsia="Times New Roman" w:hAnsi="Times New Roman" w:cs="Times New Roman"/>
          <w:sz w:val="24"/>
          <w:szCs w:val="24"/>
        </w:rPr>
        <w:t>ых художниках, скульпторах и архитекторах;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искусства); о различных видах дизайна; о различных способах проектной графики;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умений: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выразительные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декоративно­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изображения на основе традиционных образов; владеть практическими навыками выразительного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</w:t>
      </w:r>
      <w:r>
        <w:rPr>
          <w:rFonts w:ascii="Times New Roman" w:eastAsia="Times New Roman" w:hAnsi="Times New Roman" w:cs="Times New Roman"/>
          <w:sz w:val="24"/>
          <w:szCs w:val="24"/>
        </w:rPr>
        <w:t>редметы окружающей реальности, используя различные художественные материалы; создавать образы, используя все выразительные возможности цвета;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 с соблюдением их пропорций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окружающей реальности по памяти и представлению (в доступной форм</w:t>
      </w:r>
      <w:r>
        <w:rPr>
          <w:rFonts w:ascii="Times New Roman" w:eastAsia="Times New Roman" w:hAnsi="Times New Roman" w:cs="Times New Roman"/>
          <w:sz w:val="24"/>
          <w:szCs w:val="24"/>
        </w:rPr>
        <w:t>е); выбирать и использовать различные художественные материалы для передачи собственного художественного замысла;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создавать творческие работы в материале; выражать свои мысли изобразительными средствами: выполнять эскизы дизайнерских разработок (эскизы объ</w:t>
      </w:r>
      <w:r>
        <w:rPr>
          <w:rFonts w:ascii="Times New Roman" w:eastAsia="Times New Roman" w:hAnsi="Times New Roman" w:cs="Times New Roman"/>
          <w:sz w:val="24"/>
          <w:szCs w:val="24"/>
        </w:rPr>
        <w:t>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учебно-творческих работ с применением различных материалов и техник.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«Музыка»: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характеристику специфики музыки как вида искусства, значения музыки в художественной культуре и синтетических видах творчества, взаимо</w:t>
      </w:r>
      <w:r>
        <w:rPr>
          <w:rFonts w:ascii="Times New Roman" w:eastAsia="Times New Roman" w:hAnsi="Times New Roman" w:cs="Times New Roman"/>
          <w:sz w:val="24"/>
          <w:szCs w:val="24"/>
        </w:rPr>
        <w:t>связи между разными видами искусства на уровне общности идей, тем, художественных образов;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выразительно исполнять народные песни, песни композиторо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выявлять особенности интерпретации одной и той же художественной идеи, сюжета в творчестве различных композиторов;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различать звучание отдельных музыкальных инструментов, виды хора и оркестра.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результатов освоения программы основ</w:t>
      </w:r>
      <w:r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«Искусство».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вправе самостоятельно определять последовательность модулей и количество часов </w:t>
      </w:r>
      <w:r>
        <w:rPr>
          <w:rFonts w:ascii="Times New Roman" w:eastAsia="Times New Roman" w:hAnsi="Times New Roman" w:cs="Times New Roman"/>
          <w:sz w:val="24"/>
          <w:szCs w:val="24"/>
        </w:rPr>
        <w:t>для освоения обучающимися модулей предметов предметной области «Искусство» (с учетом возможностей материально-технической базы Организации).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        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по учебному предмету «Технология» предметной области «Технология»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обеспечива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й промышленного и сельскохозяйственного производства, энергетики и транспорта;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ических решений;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средствами и формам</w:t>
      </w:r>
      <w:r>
        <w:rPr>
          <w:rFonts w:ascii="Times New Roman" w:eastAsia="Times New Roman" w:hAnsi="Times New Roman" w:cs="Times New Roman"/>
          <w:sz w:val="24"/>
          <w:szCs w:val="24"/>
        </w:rPr>
        <w:t>и графического отображения объектов или процессов, знаниями правил выполнения графической документации;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умений устанавливать взаимосвязь знаний по разным учебным предметам для решения прикладных учебных задач;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уме</w:t>
      </w:r>
      <w:r>
        <w:rPr>
          <w:rFonts w:ascii="Times New Roman" w:eastAsia="Times New Roman" w:hAnsi="Times New Roman" w:cs="Times New Roman"/>
          <w:sz w:val="24"/>
          <w:szCs w:val="24"/>
        </w:rPr>
        <w:t>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представлений о мире профессий,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с изучаемыми технологиями, их востребованности на рынке труда.</w:t>
      </w:r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«Технология».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вправе самостоятельно определять последова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тельность модулей и количество часов для освоения обучающимися модулей учебного предмета «Технология» (с учетом возможностей материально-технической базы Организации).</w:t>
      </w:r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Предметные результаты по предметной области «Физическая культура и основы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жизнедеятельности» должны обеспечивать: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предмету «Физическая культура»: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привычки к здоровому образу жизни и занятиям физической культурой;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самостоятельные занятия физической культурой и строить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ые программы оздоровления и физического развития;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</w:t>
      </w:r>
      <w:r>
        <w:rPr>
          <w:rFonts w:ascii="Times New Roman" w:eastAsia="Times New Roman" w:hAnsi="Times New Roman" w:cs="Times New Roman"/>
          <w:sz w:val="24"/>
          <w:szCs w:val="24"/>
        </w:rPr>
        <w:t>енностей обучающихся, планировать содержание этих занятий, включать их в режим учебного дня и учебной недели;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первую помощь при травмах (например: извлечение и перемещение пострадавших,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умение проводить мониторинг физического развития и физической подготовленности, наблюдение за динамикой развити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на организм во время самостоятельных занятий физическими упражнениями;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выполнять комплексы общеразвивающих и корригирующих упражнений;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технических действий и приемами различных видов спорта, их использование в игрово</w:t>
      </w:r>
      <w:r>
        <w:rPr>
          <w:rFonts w:ascii="Times New Roman" w:eastAsia="Times New Roman" w:hAnsi="Times New Roman" w:cs="Times New Roman"/>
          <w:sz w:val="24"/>
          <w:szCs w:val="24"/>
        </w:rPr>
        <w:t>й и соревновательной деятельности;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повышать функциональные возможности систем организма при подготовке к выполнению нормативов Всероссийского физкультурн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­спортивного комплекса «Готов к труду и обороне» (ГТО).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Достижение результатов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основного общего образования обеспечивается посредством включения в указанную программу предметных</w:t>
      </w:r>
    </w:p>
    <w:p w:rsidR="008C7413" w:rsidRDefault="000C6C15" w:rsidP="000C6C15">
      <w:pPr>
        <w:spacing w:line="360" w:lineRule="auto"/>
        <w:ind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результатов освоения модулей учебного предмета «Физическая культура».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вправе самостоятельно определять последовательность модулей и 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ичество часов для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модулей учебного предмета «Физическая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культура» (с учетом возможностей материально-технической базы Организации и природно-климатических условий региона).</w:t>
      </w:r>
    </w:p>
    <w:p w:rsidR="008C7413" w:rsidRDefault="008C7413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активной жизненной позиции, у</w:t>
      </w:r>
      <w:r>
        <w:rPr>
          <w:rFonts w:ascii="Times New Roman" w:eastAsia="Times New Roman" w:hAnsi="Times New Roman" w:cs="Times New Roman"/>
          <w:sz w:val="24"/>
          <w:szCs w:val="24"/>
        </w:rPr>
        <w:t>мений и навыков личного участия в обеспечении мер безопасности личности, общества и государства;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</w:t>
      </w:r>
      <w:r>
        <w:rPr>
          <w:rFonts w:ascii="Times New Roman" w:eastAsia="Times New Roman" w:hAnsi="Times New Roman" w:cs="Times New Roman"/>
          <w:sz w:val="24"/>
          <w:szCs w:val="24"/>
        </w:rPr>
        <w:t>еменности: терроризму, экстремизму, незаконному распространению наркотических средств;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знание и понимание роли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причин, механизмов возникновения и последствий распространенных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</w:t>
      </w:r>
      <w:r>
        <w:rPr>
          <w:rFonts w:ascii="Times New Roman" w:eastAsia="Times New Roman" w:hAnsi="Times New Roman" w:cs="Times New Roman"/>
          <w:sz w:val="24"/>
          <w:szCs w:val="24"/>
        </w:rPr>
        <w:t>тиях, при коммуникации, при воздействии рисков культурной среды);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</w:t>
      </w:r>
      <w:r>
        <w:rPr>
          <w:rFonts w:ascii="Times New Roman" w:eastAsia="Times New Roman" w:hAnsi="Times New Roman" w:cs="Times New Roman"/>
          <w:sz w:val="24"/>
          <w:szCs w:val="24"/>
        </w:rPr>
        <w:t>ниях, отравлениях;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и прогнозировать неблагоприятные факторы обстановки</w:t>
      </w:r>
    </w:p>
    <w:p w:rsidR="008C7413" w:rsidRDefault="000C6C15" w:rsidP="000C6C15">
      <w:pPr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принимать обоснованные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решения в опасной (чрезвычайной) ситуации с учетом реальных условий и возможностей;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основ экологической культуры, методов </w:t>
      </w:r>
      <w:r>
        <w:rPr>
          <w:rFonts w:ascii="Times New Roman" w:eastAsia="Times New Roman" w:hAnsi="Times New Roman" w:cs="Times New Roman"/>
          <w:sz w:val="24"/>
          <w:szCs w:val="24"/>
        </w:rPr>
        <w:t>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8C7413" w:rsidRDefault="000C6C15" w:rsidP="000C6C15">
      <w:pPr>
        <w:spacing w:line="360" w:lineRule="auto"/>
        <w:ind w:right="-607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знаниями и умениями предупреждения опасных и чрезвычайных ситуаций, во время пребывания в различных средах (</w:t>
      </w:r>
      <w:r>
        <w:rPr>
          <w:rFonts w:ascii="Times New Roman" w:eastAsia="Times New Roman" w:hAnsi="Times New Roman" w:cs="Times New Roman"/>
          <w:sz w:val="24"/>
          <w:szCs w:val="24"/>
        </w:rPr>
        <w:t>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8C7413" w:rsidRDefault="008C7413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C7413" w:rsidRDefault="000C6C15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   Статьи 15-18.1 Федерального закона от 28 июня 2014 г. № 172-ФЗ «О стратегическом планировании в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Федерации» (Собрание законодательства Российской Федерации, 2014, № 26, ст. 3378; 2016, № 27, ст. 4210).</w:t>
      </w:r>
    </w:p>
    <w:p w:rsidR="008C7413" w:rsidRDefault="008C7413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13" w:rsidRDefault="008C7413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C7413" w:rsidRDefault="008C7413" w:rsidP="000C6C15">
      <w:pPr>
        <w:spacing w:line="36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74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2F1"/>
    <w:multiLevelType w:val="multilevel"/>
    <w:tmpl w:val="49E64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0B605B"/>
    <w:multiLevelType w:val="multilevel"/>
    <w:tmpl w:val="83AA8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77436E9"/>
    <w:multiLevelType w:val="multilevel"/>
    <w:tmpl w:val="B1A830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78265D9"/>
    <w:multiLevelType w:val="multilevel"/>
    <w:tmpl w:val="078AAD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39D723C4"/>
    <w:multiLevelType w:val="multilevel"/>
    <w:tmpl w:val="9D36A9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34910D8"/>
    <w:multiLevelType w:val="multilevel"/>
    <w:tmpl w:val="A51C97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51A6131E"/>
    <w:multiLevelType w:val="multilevel"/>
    <w:tmpl w:val="5630E8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5E0472B"/>
    <w:multiLevelType w:val="multilevel"/>
    <w:tmpl w:val="FF6C73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413"/>
    <w:rsid w:val="000C6C15"/>
    <w:rsid w:val="008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17526</Words>
  <Characters>99903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2023-11-24T11:43:00Z</dcterms:created>
  <dcterms:modified xsi:type="dcterms:W3CDTF">2023-11-24T11:43:00Z</dcterms:modified>
</cp:coreProperties>
</file>