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B5" w:rsidRDefault="005C0CB5" w:rsidP="005C0CB5">
      <w:pPr>
        <w:pStyle w:val="H5"/>
        <w:spacing w:before="0" w:after="0"/>
        <w:ind w:left="-549" w:right="-72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Советы родителям:</w:t>
      </w:r>
    </w:p>
    <w:p w:rsidR="005C0CB5" w:rsidRDefault="005C0CB5" w:rsidP="005C0CB5">
      <w:pPr>
        <w:pStyle w:val="H5"/>
        <w:spacing w:before="0" w:after="0"/>
        <w:ind w:left="-549" w:right="-72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Как помочь детям подготовиться к экзаменам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Подбадривайте детей, хвалите их за то, что они делают хорошо.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Повышайте их уверенность в себе, так как чем больше ребенок боится неудачи, тем более вероятности допущения ошибок.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Обеспечьте дома удобное место для занятий, проследите, чтобы никто из домашних не мешал.</w:t>
      </w:r>
      <w:r>
        <w:br/>
        <w:t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C0CB5" w:rsidRDefault="005C0CB5" w:rsidP="005C0CB5">
      <w:pPr>
        <w:pStyle w:val="Normal"/>
        <w:tabs>
          <w:tab w:val="left" w:pos="14"/>
        </w:tabs>
        <w:spacing w:before="0" w:after="0"/>
        <w:ind w:left="-549" w:right="-723"/>
        <w:jc w:val="both"/>
      </w:pPr>
      <w:r>
        <w:t>©Помогите детям распределить темы подготовки по дням.</w:t>
      </w:r>
      <w:r>
        <w:br/>
        <w:t>©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C0CB5" w:rsidRDefault="005C0CB5" w:rsidP="005C0CB5">
      <w:pPr>
        <w:pStyle w:val="Normal"/>
        <w:tabs>
          <w:tab w:val="left" w:pos="14"/>
        </w:tabs>
        <w:spacing w:before="0" w:after="0"/>
        <w:ind w:left="-549" w:right="-723"/>
        <w:jc w:val="both"/>
      </w:pPr>
      <w:r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t>привычных ему</w:t>
      </w:r>
      <w:proofErr w:type="gramEnd"/>
      <w:r>
        <w:t xml:space="preserve"> письменных и устных экзаменов.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>© Накануне экзамена обеспечьте ребенку полноценный отдых, он должен отдохнуть и как следует выспаться.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 xml:space="preserve">© Посоветуйте детям во время экзамена обратить внимание на следующее: </w:t>
      </w:r>
    </w:p>
    <w:p w:rsidR="005C0CB5" w:rsidRDefault="005C0CB5" w:rsidP="005C0CB5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5C0CB5" w:rsidRDefault="005C0CB5" w:rsidP="005C0CB5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t>предполагают</w:t>
      </w:r>
      <w:proofErr w:type="gramEnd"/>
      <w:r>
        <w:t xml:space="preserve"> ответ и торопятся его вписать); </w:t>
      </w:r>
    </w:p>
    <w:p w:rsidR="005C0CB5" w:rsidRDefault="005C0CB5" w:rsidP="005C0CB5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если не знаешь ответа на вопрос или не уверен, пропусти его и отметь, чтобы потом к нему вернуться; </w:t>
      </w:r>
    </w:p>
    <w:p w:rsidR="005C0CB5" w:rsidRDefault="005C0CB5" w:rsidP="005C0CB5">
      <w:pPr>
        <w:pStyle w:val="Normal"/>
        <w:numPr>
          <w:ilvl w:val="0"/>
          <w:numId w:val="1"/>
        </w:numPr>
        <w:tabs>
          <w:tab w:val="left" w:pos="171"/>
        </w:tabs>
        <w:spacing w:before="0" w:after="0"/>
        <w:ind w:left="171" w:right="-723"/>
        <w:jc w:val="both"/>
      </w:pPr>
      <w: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  <w: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5C0CB5" w:rsidRDefault="005C0CB5" w:rsidP="005C0CB5">
      <w:pPr>
        <w:pStyle w:val="Normal"/>
        <w:spacing w:before="0" w:after="0"/>
        <w:ind w:left="-549" w:right="-723"/>
        <w:jc w:val="both"/>
      </w:pPr>
    </w:p>
    <w:p w:rsidR="003F49C0" w:rsidRDefault="003F49C0">
      <w:bookmarkStart w:id="0" w:name="_GoBack"/>
      <w:bookmarkEnd w:id="0"/>
    </w:p>
    <w:sectPr w:rsidR="003F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B5"/>
    <w:rsid w:val="003F49C0"/>
    <w:rsid w:val="005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CB5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5">
    <w:name w:val="H5"/>
    <w:basedOn w:val="Normal"/>
    <w:next w:val="Normal"/>
    <w:rsid w:val="005C0CB5"/>
    <w:pPr>
      <w:keepNext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CB5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5">
    <w:name w:val="H5"/>
    <w:basedOn w:val="Normal"/>
    <w:next w:val="Normal"/>
    <w:rsid w:val="005C0CB5"/>
    <w:pPr>
      <w:keepNext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Company>Krokoz™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2016-01-17T15:34:00Z</dcterms:created>
  <dcterms:modified xsi:type="dcterms:W3CDTF">2016-01-17T15:35:00Z</dcterms:modified>
</cp:coreProperties>
</file>