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02" w:rsidRDefault="004D3C02" w:rsidP="00F77322">
      <w:pPr>
        <w:spacing w:after="0" w:line="240" w:lineRule="auto"/>
        <w:jc w:val="center"/>
        <w:rPr>
          <w:b/>
          <w:sz w:val="36"/>
        </w:rPr>
      </w:pPr>
    </w:p>
    <w:p w:rsidR="00F77322" w:rsidRDefault="00B42817" w:rsidP="00B42817">
      <w:pPr>
        <w:spacing w:after="0" w:line="240" w:lineRule="auto"/>
        <w:jc w:val="both"/>
      </w:pPr>
      <w:r w:rsidRPr="00B42817">
        <w:rPr>
          <w:noProof/>
          <w:lang w:eastAsia="ru-RU"/>
        </w:rPr>
        <w:drawing>
          <wp:inline distT="0" distB="0" distL="0" distR="0">
            <wp:extent cx="6645910" cy="9285836"/>
            <wp:effectExtent l="0" t="0" r="2540" b="0"/>
            <wp:docPr id="1" name="Рисунок 1" descr="F:\15-AUG-2022\145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AUG-2022\1455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285836"/>
                    </a:xfrm>
                    <a:prstGeom prst="rect">
                      <a:avLst/>
                    </a:prstGeom>
                    <a:noFill/>
                    <a:ln>
                      <a:noFill/>
                    </a:ln>
                  </pic:spPr>
                </pic:pic>
              </a:graphicData>
            </a:graphic>
          </wp:inline>
        </w:drawing>
      </w:r>
      <w:bookmarkStart w:id="0" w:name="_GoBack"/>
      <w:bookmarkEnd w:id="0"/>
      <w:r w:rsidR="00F77322">
        <w:br w:type="page"/>
      </w:r>
    </w:p>
    <w:p w:rsidR="00F77322" w:rsidRDefault="00F77322" w:rsidP="00F77322">
      <w:pPr>
        <w:spacing w:after="0" w:line="240" w:lineRule="auto"/>
        <w:ind w:firstLine="708"/>
        <w:jc w:val="both"/>
      </w:pPr>
      <w:r>
        <w:lastRenderedPageBreak/>
        <w:t>Основная образовательная программа начального общего образования (далее – ООП НОО) является нормативно-правовым документом, регламентирующим деятельность муниципального общеобразовательного учреждения «Средняя школа № 69» города Ярославля (далее – «средняя школа № 69»), разработана в соответствии со ФГОС и с учетом примерной основной образовательной программы, определяет цели, задачи, содержание начального общего образования, планируемые результаты освоения  программы и способы определения достижения этих результатов. Основная образовательная программа средней школы № 69 ориентирована на  потребности социально-экономического развития региона, этнокультурные особенности населения.</w:t>
      </w:r>
    </w:p>
    <w:p w:rsidR="00F77322" w:rsidRDefault="00F77322" w:rsidP="00F77322">
      <w:pPr>
        <w:spacing w:after="0" w:line="240" w:lineRule="auto"/>
        <w:ind w:firstLine="708"/>
        <w:jc w:val="both"/>
      </w:pPr>
      <w:r>
        <w:t>Основная образовательная программа начального общего образования разработана в соответствии с:</w:t>
      </w:r>
    </w:p>
    <w:p w:rsidR="00F77322" w:rsidRDefault="00F77322" w:rsidP="00F77322">
      <w:pPr>
        <w:pStyle w:val="a3"/>
        <w:numPr>
          <w:ilvl w:val="0"/>
          <w:numId w:val="1"/>
        </w:numPr>
        <w:spacing w:after="0" w:line="240" w:lineRule="auto"/>
        <w:jc w:val="both"/>
      </w:pPr>
      <w:r>
        <w:t xml:space="preserve">Федеральным законом от 29.12.2012 года № 273-ФЗ «Об образовании в Российской Федерации» </w:t>
      </w:r>
    </w:p>
    <w:p w:rsidR="00F77322" w:rsidRDefault="00F77322" w:rsidP="00F77322">
      <w:pPr>
        <w:pStyle w:val="a3"/>
        <w:numPr>
          <w:ilvl w:val="0"/>
          <w:numId w:val="1"/>
        </w:numPr>
        <w:spacing w:after="0" w:line="240" w:lineRule="auto"/>
        <w:jc w:val="both"/>
      </w:pPr>
      <w:r>
        <w:t>Приказом Министерства Просвещения РФ от 31.05.2021 года № 286 «Об утверждении Федерального государственного образовательного стандарта начального общего образования»</w:t>
      </w:r>
    </w:p>
    <w:p w:rsidR="00F77322" w:rsidRDefault="00F77322" w:rsidP="00F77322">
      <w:pPr>
        <w:pStyle w:val="a3"/>
        <w:numPr>
          <w:ilvl w:val="0"/>
          <w:numId w:val="1"/>
        </w:numPr>
        <w:spacing w:after="0" w:line="240" w:lineRule="auto"/>
        <w:jc w:val="both"/>
      </w:pPr>
      <w:r>
        <w:t>Федеральным государственным образовательным стандартом начального общего образования (утвержден приказом Министерства Просвещения РФ от 31.05.2021 года № 286)</w:t>
      </w:r>
    </w:p>
    <w:p w:rsidR="00F77322" w:rsidRPr="004D3C02" w:rsidRDefault="00F77322" w:rsidP="00F77322">
      <w:pPr>
        <w:pStyle w:val="a3"/>
        <w:numPr>
          <w:ilvl w:val="0"/>
          <w:numId w:val="1"/>
        </w:numPr>
        <w:spacing w:after="0" w:line="240" w:lineRule="auto"/>
        <w:jc w:val="both"/>
        <w:rPr>
          <w:color w:val="000000"/>
          <w:shd w:val="clear" w:color="auto" w:fill="FFFFFF"/>
        </w:rPr>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00056935">
        <w:t>начального общего</w:t>
      </w:r>
      <w:r>
        <w:t xml:space="preserve"> и среднего общего образования, утвержденным приказом Министерства просвещения РФ от 22.03.2021 года № 115 (</w:t>
      </w:r>
      <w:r w:rsidRPr="004D3C02">
        <w:rPr>
          <w:color w:val="000000"/>
          <w:shd w:val="clear" w:color="auto" w:fill="FFFFFF"/>
        </w:rPr>
        <w:t>зарегистрирован Министерством юстиции Российской Федерации 20 апреля 2021 г., регистрационный N 63180)</w:t>
      </w:r>
    </w:p>
    <w:p w:rsidR="00F77322" w:rsidRDefault="00F77322" w:rsidP="00F77322">
      <w:pPr>
        <w:pStyle w:val="a3"/>
        <w:numPr>
          <w:ilvl w:val="0"/>
          <w:numId w:val="1"/>
        </w:numPr>
        <w:spacing w:after="0" w:line="240" w:lineRule="auto"/>
        <w:jc w:val="both"/>
      </w:pPr>
      <w:r w:rsidRPr="0044743E">
        <w:t>Указ</w:t>
      </w:r>
      <w:r>
        <w:t>ом</w:t>
      </w:r>
      <w:r w:rsidRPr="0044743E">
        <w:t xml:space="preserve"> Президента РФ от 01.12.2016</w:t>
      </w:r>
      <w:r>
        <w:t xml:space="preserve"> </w:t>
      </w:r>
      <w:r w:rsidRPr="0044743E">
        <w:t xml:space="preserve"> N 642 (ред. от 15.03.2021) "О Стратегии научно-технологического развития Российской Федерации"</w:t>
      </w:r>
    </w:p>
    <w:p w:rsidR="00F77322" w:rsidRPr="004D3C02" w:rsidRDefault="00F77322" w:rsidP="00F77322">
      <w:pPr>
        <w:pStyle w:val="a3"/>
        <w:numPr>
          <w:ilvl w:val="0"/>
          <w:numId w:val="1"/>
        </w:numPr>
        <w:spacing w:after="0" w:line="240" w:lineRule="auto"/>
        <w:jc w:val="both"/>
        <w:rPr>
          <w:color w:val="000000"/>
          <w:shd w:val="clear" w:color="auto" w:fill="FFFFFF"/>
        </w:rPr>
      </w:pPr>
      <w:r>
        <w:t xml:space="preserve">Санитарными правилами </w:t>
      </w:r>
      <w:r w:rsidRPr="0026626C">
        <w:t xml:space="preserve">СП 2.4.3648-20 "Санитарно-эпидемиологические требования к организациям воспитания и обучения, отдыха </w:t>
      </w:r>
      <w:r>
        <w:t xml:space="preserve">и оздоровления детей и молодежи», утвержденными постановлением главного государственного санитарного врача РФ от 28.09.2020 года № 28 </w:t>
      </w:r>
      <w:r w:rsidRPr="004D3C02">
        <w:rPr>
          <w:color w:val="000000"/>
          <w:shd w:val="clear" w:color="auto" w:fill="FFFFFF"/>
        </w:rPr>
        <w:t>(зарегистрированы Министерством юстиции Российской Федерации 18 декабря 2020 г., регистрационный N 61573)</w:t>
      </w:r>
    </w:p>
    <w:p w:rsidR="00F77322" w:rsidRPr="00A229CD" w:rsidRDefault="00F77322" w:rsidP="00F77322">
      <w:pPr>
        <w:pStyle w:val="a3"/>
        <w:numPr>
          <w:ilvl w:val="0"/>
          <w:numId w:val="1"/>
        </w:numPr>
        <w:spacing w:after="0" w:line="240" w:lineRule="auto"/>
        <w:jc w:val="both"/>
      </w:pPr>
      <w:r w:rsidRPr="006B7B27">
        <w:t>Санитарны</w:t>
      </w:r>
      <w:r>
        <w:t>ми</w:t>
      </w:r>
      <w:r w:rsidRPr="006B7B27">
        <w:t xml:space="preserve"> правила</w:t>
      </w:r>
      <w:r>
        <w:t>ми</w:t>
      </w:r>
      <w:r w:rsidRPr="006B7B27">
        <w:t xml:space="preserve"> и норм</w:t>
      </w:r>
      <w:r>
        <w:t>ами</w:t>
      </w:r>
      <w:r w:rsidRPr="006B7B27">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w:t>
      </w:r>
      <w:r>
        <w:t>.</w:t>
      </w:r>
    </w:p>
    <w:p w:rsidR="00F77322" w:rsidRDefault="00F77322" w:rsidP="00F77322">
      <w:pPr>
        <w:spacing w:after="0" w:line="240" w:lineRule="auto"/>
        <w:jc w:val="both"/>
        <w:rPr>
          <w:b/>
          <w:sz w:val="28"/>
        </w:rPr>
      </w:pPr>
      <w:r>
        <w:rPr>
          <w:b/>
          <w:sz w:val="28"/>
        </w:rPr>
        <w:br w:type="page"/>
      </w:r>
    </w:p>
    <w:p w:rsidR="00432101" w:rsidRPr="004D3C02" w:rsidRDefault="00C80919" w:rsidP="00F77322">
      <w:pPr>
        <w:spacing w:after="0" w:line="240" w:lineRule="auto"/>
        <w:jc w:val="both"/>
        <w:rPr>
          <w:b/>
          <w:sz w:val="28"/>
        </w:rPr>
      </w:pPr>
      <w:r w:rsidRPr="004D3C02">
        <w:rPr>
          <w:b/>
          <w:sz w:val="28"/>
        </w:rPr>
        <w:lastRenderedPageBreak/>
        <w:t>1.Целевой раздел</w:t>
      </w:r>
    </w:p>
    <w:p w:rsidR="00C80919" w:rsidRDefault="00C80919" w:rsidP="00F77322">
      <w:pPr>
        <w:spacing w:after="0" w:line="240" w:lineRule="auto"/>
        <w:jc w:val="both"/>
        <w:rPr>
          <w:b/>
          <w:sz w:val="28"/>
        </w:rPr>
      </w:pPr>
      <w:r w:rsidRPr="004D3C02">
        <w:rPr>
          <w:b/>
          <w:sz w:val="28"/>
        </w:rPr>
        <w:t>1.1.Пояснительная записка</w:t>
      </w:r>
    </w:p>
    <w:p w:rsidR="009E6F6E" w:rsidRDefault="009E6F6E" w:rsidP="00F77322">
      <w:pPr>
        <w:spacing w:after="0" w:line="240" w:lineRule="auto"/>
        <w:jc w:val="both"/>
        <w:rPr>
          <w:b/>
          <w:sz w:val="28"/>
        </w:rPr>
      </w:pPr>
      <w:r>
        <w:rPr>
          <w:b/>
          <w:sz w:val="28"/>
        </w:rPr>
        <w:t>Цели реализации программы начального общего образования</w:t>
      </w:r>
    </w:p>
    <w:p w:rsidR="008D4A8C" w:rsidRPr="004D3C02" w:rsidRDefault="008D4A8C" w:rsidP="00F77322">
      <w:pPr>
        <w:spacing w:after="0" w:line="240" w:lineRule="auto"/>
        <w:jc w:val="both"/>
        <w:rPr>
          <w:b/>
        </w:rPr>
      </w:pPr>
      <w:r w:rsidRPr="004D3C02">
        <w:rPr>
          <w:b/>
        </w:rPr>
        <w:t>Цели реализации программы начального общего образования</w:t>
      </w:r>
      <w:r>
        <w:rPr>
          <w:b/>
        </w:rPr>
        <w:t>:</w:t>
      </w:r>
    </w:p>
    <w:p w:rsidR="008D4A8C" w:rsidRDefault="008D4A8C" w:rsidP="00F77322">
      <w:pPr>
        <w:spacing w:after="0" w:line="240" w:lineRule="auto"/>
        <w:jc w:val="both"/>
      </w:pPr>
      <w:r>
        <w:t>обеспечение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p>
    <w:p w:rsidR="008D4A8C" w:rsidRDefault="008D4A8C" w:rsidP="00F77322">
      <w:pPr>
        <w:spacing w:after="0" w:line="240" w:lineRule="auto"/>
        <w:jc w:val="both"/>
      </w:pPr>
      <w:r>
        <w:t>1) Личностных -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rsidR="008D4A8C" w:rsidRDefault="008D4A8C" w:rsidP="00F77322">
      <w:pPr>
        <w:spacing w:after="0" w:line="240" w:lineRule="auto"/>
        <w:jc w:val="both"/>
      </w:pPr>
      <w:r>
        <w:t>2) Метапредметных – овладение универсальными познавательными учебными действиями (базовыми логическими и начальными исследовательскими действиями, а также работой с информацией); овладение универсальными коммуникативными действиями (общение, совместная деятельность, презентация); овладение универсальными регулятивными действиями (</w:t>
      </w:r>
      <w:proofErr w:type="spellStart"/>
      <w:r>
        <w:t>саморегуляция</w:t>
      </w:r>
      <w:proofErr w:type="spellEnd"/>
      <w:r>
        <w:t>, самоконтроль);</w:t>
      </w:r>
    </w:p>
    <w:p w:rsidR="008D4A8C" w:rsidRPr="008D4A8C" w:rsidRDefault="008D4A8C" w:rsidP="00F77322">
      <w:pPr>
        <w:spacing w:after="0" w:line="240" w:lineRule="auto"/>
        <w:jc w:val="both"/>
      </w:pPr>
      <w:r>
        <w:t>3) Предметных - освоение</w:t>
      </w:r>
      <w:r w:rsidRPr="004239C1">
        <w:t xml:space="preserve"> обучающимися в ходе изучения учебного предмета опыт</w:t>
      </w:r>
      <w:r>
        <w:t>а</w:t>
      </w:r>
      <w:r w:rsidRPr="004239C1">
        <w:t xml:space="preserve"> деятельности, специфической для данной предметной области, по получению нового знания, его преобразованию и применению.</w:t>
      </w:r>
    </w:p>
    <w:p w:rsidR="009E6F6E" w:rsidRDefault="009E6F6E" w:rsidP="00F77322">
      <w:pPr>
        <w:spacing w:after="0" w:line="240" w:lineRule="auto"/>
        <w:jc w:val="both"/>
        <w:rPr>
          <w:b/>
          <w:sz w:val="28"/>
        </w:rPr>
      </w:pPr>
      <w:r>
        <w:rPr>
          <w:b/>
          <w:sz w:val="28"/>
        </w:rPr>
        <w:t>Принципы формирования и механизмы реализации программы начального общего образования</w:t>
      </w:r>
    </w:p>
    <w:p w:rsidR="005E6018" w:rsidRPr="005E6018" w:rsidRDefault="005E6018" w:rsidP="00F77322">
      <w:pPr>
        <w:spacing w:after="0" w:line="240" w:lineRule="auto"/>
        <w:jc w:val="both"/>
      </w:pPr>
      <w:r w:rsidRPr="00D018EF">
        <w:rPr>
          <w:b/>
        </w:rPr>
        <w:t>Принципы формирования программы начального общего образования</w:t>
      </w:r>
      <w:r>
        <w:t xml:space="preserve"> соответствуют принципам государственной политики в сфере образования, изложенным в Федеральном законе от 29.12.2012 года № 273-ФЗ «Об образовании в Российской Федерации» и ФГОС НОО, утвержденном Приказом Министерства Просвещения РФ от 31.05.2021 года № 286 «Об утверждении Федерального государственного образовательного стандарта начального общего образования»:</w:t>
      </w:r>
    </w:p>
    <w:p w:rsidR="00CD363E" w:rsidRDefault="00CD363E" w:rsidP="00056935">
      <w:pPr>
        <w:pStyle w:val="a3"/>
        <w:numPr>
          <w:ilvl w:val="0"/>
          <w:numId w:val="2"/>
        </w:numPr>
        <w:spacing w:after="0" w:line="240" w:lineRule="auto"/>
        <w:jc w:val="both"/>
      </w:pPr>
      <w:r>
        <w:t>единство образовательного пространства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CD363E" w:rsidRDefault="00CD363E" w:rsidP="00056935">
      <w:pPr>
        <w:pStyle w:val="a3"/>
        <w:numPr>
          <w:ilvl w:val="0"/>
          <w:numId w:val="2"/>
        </w:numPr>
        <w:spacing w:after="0" w:line="240" w:lineRule="auto"/>
        <w:jc w:val="both"/>
      </w:pPr>
      <w:r>
        <w:t xml:space="preserve">преемственность образовательных программ дошкольного, начального общего и </w:t>
      </w:r>
      <w:r w:rsidR="00056935">
        <w:t>начального общего</w:t>
      </w:r>
      <w:r>
        <w:t xml:space="preserve"> образования;</w:t>
      </w:r>
    </w:p>
    <w:p w:rsidR="00CD363E" w:rsidRDefault="00CD363E" w:rsidP="00056935">
      <w:pPr>
        <w:pStyle w:val="a3"/>
        <w:numPr>
          <w:ilvl w:val="0"/>
          <w:numId w:val="2"/>
        </w:numPr>
        <w:spacing w:after="0" w:line="240" w:lineRule="auto"/>
        <w:jc w:val="both"/>
      </w:pPr>
      <w:r>
        <w:t>вариативность содержания образовательных программ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D363E" w:rsidRDefault="00CD363E" w:rsidP="00056935">
      <w:pPr>
        <w:pStyle w:val="a3"/>
        <w:numPr>
          <w:ilvl w:val="0"/>
          <w:numId w:val="2"/>
        </w:numPr>
        <w:spacing w:after="0" w:line="240" w:lineRule="auto"/>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CD363E" w:rsidRDefault="00CD363E" w:rsidP="00056935">
      <w:pPr>
        <w:pStyle w:val="a3"/>
        <w:numPr>
          <w:ilvl w:val="0"/>
          <w:numId w:val="2"/>
        </w:numPr>
        <w:spacing w:after="0" w:line="240" w:lineRule="auto"/>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CD363E" w:rsidRDefault="00CD363E" w:rsidP="00056935">
      <w:pPr>
        <w:pStyle w:val="a3"/>
        <w:numPr>
          <w:ilvl w:val="0"/>
          <w:numId w:val="2"/>
        </w:numPr>
        <w:spacing w:after="0" w:line="240" w:lineRule="auto"/>
        <w:jc w:val="both"/>
      </w:pPr>
      <w:r>
        <w:t>физическое воспитание, формирование здорового образа жизни и обеспечение условий сохранения и укрепления здоровья обучающихся;</w:t>
      </w:r>
    </w:p>
    <w:p w:rsidR="00CD363E" w:rsidRDefault="00CD363E" w:rsidP="00056935">
      <w:pPr>
        <w:pStyle w:val="a3"/>
        <w:numPr>
          <w:ilvl w:val="0"/>
          <w:numId w:val="2"/>
        </w:numPr>
        <w:spacing w:after="0" w:line="240" w:lineRule="auto"/>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D363E" w:rsidRDefault="00CD363E" w:rsidP="00056935">
      <w:pPr>
        <w:pStyle w:val="a3"/>
        <w:numPr>
          <w:ilvl w:val="0"/>
          <w:numId w:val="2"/>
        </w:numPr>
        <w:spacing w:after="0" w:line="240" w:lineRule="auto"/>
        <w:jc w:val="both"/>
      </w:pPr>
      <w:r>
        <w:t xml:space="preserve">развитие </w:t>
      </w:r>
      <w:proofErr w:type="gramStart"/>
      <w:r>
        <w:t>представлений</w:t>
      </w:r>
      <w:proofErr w:type="gramEnd"/>
      <w:r>
        <w:t xml:space="preserve"> обучающихся о высоком уровне научно-технологического развития страны, овладение ими современными технологическими средствами в ходе обучения и в </w:t>
      </w:r>
      <w:r>
        <w:lastRenderedPageBreak/>
        <w:t>повседневной жизни, формирование у обучающихся культуры пользования информационно-коммуникационными технологиями, расширение возможностей индивидуального развития обучающихся посредством реализации индивидуальных учебных планов;</w:t>
      </w:r>
    </w:p>
    <w:p w:rsidR="00CD363E" w:rsidRDefault="00CD363E" w:rsidP="00056935">
      <w:pPr>
        <w:pStyle w:val="a3"/>
        <w:numPr>
          <w:ilvl w:val="0"/>
          <w:numId w:val="2"/>
        </w:numPr>
        <w:spacing w:after="0" w:line="240" w:lineRule="auto"/>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CD363E" w:rsidRDefault="00CD363E" w:rsidP="00056935">
      <w:pPr>
        <w:pStyle w:val="a3"/>
        <w:numPr>
          <w:ilvl w:val="0"/>
          <w:numId w:val="2"/>
        </w:numPr>
        <w:spacing w:after="0" w:line="240" w:lineRule="auto"/>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CD363E" w:rsidRDefault="00CD363E" w:rsidP="00056935">
      <w:pPr>
        <w:pStyle w:val="a3"/>
        <w:numPr>
          <w:ilvl w:val="0"/>
          <w:numId w:val="2"/>
        </w:numPr>
        <w:spacing w:after="0" w:line="240" w:lineRule="auto"/>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CD363E" w:rsidRPr="00CD363E" w:rsidRDefault="00CD363E" w:rsidP="00056935">
      <w:pPr>
        <w:pStyle w:val="a3"/>
        <w:numPr>
          <w:ilvl w:val="0"/>
          <w:numId w:val="2"/>
        </w:numPr>
        <w:spacing w:after="0" w:line="240" w:lineRule="auto"/>
        <w:jc w:val="both"/>
      </w:pPr>
      <w:r>
        <w:t>развитие культуры образовательной среды организаций, реализующих программы начального общего образования.</w:t>
      </w:r>
    </w:p>
    <w:p w:rsidR="00990560" w:rsidRPr="00990560" w:rsidRDefault="00990560" w:rsidP="00F77322">
      <w:pPr>
        <w:spacing w:after="0" w:line="240" w:lineRule="auto"/>
        <w:jc w:val="both"/>
        <w:rPr>
          <w:b/>
        </w:rPr>
      </w:pPr>
      <w:r w:rsidRPr="00990560">
        <w:rPr>
          <w:b/>
        </w:rPr>
        <w:t>Механизмы реализации программы начального общего образования</w:t>
      </w:r>
    </w:p>
    <w:p w:rsidR="002B58F2" w:rsidRPr="002B58F2" w:rsidRDefault="002B58F2" w:rsidP="00056935">
      <w:pPr>
        <w:pStyle w:val="a4"/>
        <w:numPr>
          <w:ilvl w:val="0"/>
          <w:numId w:val="3"/>
        </w:numPr>
      </w:pPr>
      <w:r w:rsidRPr="002B58F2">
        <w:t>Учебны</w:t>
      </w:r>
      <w:r>
        <w:t>й</w:t>
      </w:r>
      <w:r w:rsidRPr="002B58F2">
        <w:t xml:space="preserve"> план </w:t>
      </w:r>
    </w:p>
    <w:p w:rsidR="002B58F2" w:rsidRPr="002B58F2" w:rsidRDefault="002B58F2" w:rsidP="00056935">
      <w:pPr>
        <w:pStyle w:val="a4"/>
        <w:numPr>
          <w:ilvl w:val="0"/>
          <w:numId w:val="3"/>
        </w:numPr>
      </w:pPr>
      <w:r w:rsidRPr="002B58F2">
        <w:t>Календарный учебный график</w:t>
      </w:r>
    </w:p>
    <w:p w:rsidR="002B58F2" w:rsidRPr="002B58F2" w:rsidRDefault="002B58F2" w:rsidP="00056935">
      <w:pPr>
        <w:pStyle w:val="a4"/>
        <w:numPr>
          <w:ilvl w:val="0"/>
          <w:numId w:val="3"/>
        </w:numPr>
      </w:pPr>
      <w:r w:rsidRPr="002B58F2">
        <w:t>План внеурочной деятельности</w:t>
      </w:r>
    </w:p>
    <w:p w:rsidR="002B58F2" w:rsidRDefault="002B58F2" w:rsidP="00056935">
      <w:pPr>
        <w:pStyle w:val="a4"/>
        <w:numPr>
          <w:ilvl w:val="0"/>
          <w:numId w:val="3"/>
        </w:numPr>
      </w:pPr>
      <w:r w:rsidRPr="002B58F2">
        <w:t>Календарный план воспитательной работы</w:t>
      </w:r>
    </w:p>
    <w:p w:rsidR="002B58F2" w:rsidRDefault="002B58F2" w:rsidP="00056935">
      <w:pPr>
        <w:pStyle w:val="a4"/>
        <w:numPr>
          <w:ilvl w:val="0"/>
          <w:numId w:val="3"/>
        </w:numPr>
      </w:pPr>
      <w:r>
        <w:t>Рабочие программы учебных предметов, учебных курсов, курсов внеурочной деятельности, учебных модулей</w:t>
      </w:r>
    </w:p>
    <w:p w:rsidR="002B58F2" w:rsidRDefault="002B58F2" w:rsidP="00056935">
      <w:pPr>
        <w:pStyle w:val="a4"/>
        <w:numPr>
          <w:ilvl w:val="0"/>
          <w:numId w:val="3"/>
        </w:numPr>
      </w:pPr>
      <w:r>
        <w:t>Рабочая программа воспитания</w:t>
      </w:r>
    </w:p>
    <w:p w:rsidR="002B58F2" w:rsidRDefault="002B58F2" w:rsidP="00056935">
      <w:pPr>
        <w:pStyle w:val="a4"/>
        <w:numPr>
          <w:ilvl w:val="0"/>
          <w:numId w:val="3"/>
        </w:numPr>
      </w:pPr>
      <w:r>
        <w:t>План работы образовательной организации</w:t>
      </w:r>
    </w:p>
    <w:p w:rsidR="002B58F2" w:rsidRDefault="002B58F2" w:rsidP="00056935">
      <w:pPr>
        <w:pStyle w:val="a4"/>
        <w:numPr>
          <w:ilvl w:val="0"/>
          <w:numId w:val="3"/>
        </w:numPr>
      </w:pPr>
      <w:r>
        <w:t>Локальные акты образовательной организации</w:t>
      </w:r>
    </w:p>
    <w:p w:rsidR="002B58F2" w:rsidRDefault="002B58F2" w:rsidP="00056935">
      <w:pPr>
        <w:pStyle w:val="a4"/>
        <w:numPr>
          <w:ilvl w:val="0"/>
          <w:numId w:val="3"/>
        </w:numPr>
      </w:pPr>
      <w:r>
        <w:t>План финансово-хозяйственной деятельности образовательной организации</w:t>
      </w:r>
    </w:p>
    <w:p w:rsidR="00F74BF6" w:rsidRPr="002B58F2" w:rsidRDefault="00F74BF6" w:rsidP="00056935">
      <w:pPr>
        <w:pStyle w:val="a4"/>
        <w:numPr>
          <w:ilvl w:val="0"/>
          <w:numId w:val="3"/>
        </w:numPr>
      </w:pPr>
      <w:r>
        <w:t>Программа развития образовательной организации</w:t>
      </w:r>
    </w:p>
    <w:p w:rsidR="00990560" w:rsidRDefault="00990560" w:rsidP="00F77322">
      <w:pPr>
        <w:spacing w:after="0" w:line="240" w:lineRule="auto"/>
        <w:jc w:val="both"/>
        <w:rPr>
          <w:b/>
          <w:sz w:val="28"/>
        </w:rPr>
      </w:pPr>
    </w:p>
    <w:p w:rsidR="009E6F6E" w:rsidRDefault="009E6F6E" w:rsidP="00F77322">
      <w:pPr>
        <w:spacing w:after="0" w:line="240" w:lineRule="auto"/>
        <w:jc w:val="both"/>
        <w:rPr>
          <w:b/>
          <w:sz w:val="28"/>
        </w:rPr>
      </w:pPr>
      <w:r>
        <w:rPr>
          <w:b/>
          <w:sz w:val="28"/>
        </w:rPr>
        <w:t>Общая характеристика программы начального общего образования</w:t>
      </w:r>
    </w:p>
    <w:p w:rsidR="00835AF0" w:rsidRDefault="00835AF0" w:rsidP="00F77322">
      <w:pPr>
        <w:spacing w:after="0" w:line="240" w:lineRule="auto"/>
        <w:ind w:firstLine="708"/>
        <w:jc w:val="both"/>
      </w:pPr>
      <w:r>
        <w:t xml:space="preserve">Методологической </w:t>
      </w:r>
      <w:r w:rsidRPr="00DF54A1">
        <w:t>основ</w:t>
      </w:r>
      <w:r>
        <w:t>ой реализации ООП НОО является</w:t>
      </w:r>
      <w:r w:rsidRPr="00DF54A1">
        <w:t xml:space="preserve"> системно-деятельностн</w:t>
      </w:r>
      <w:r>
        <w:t>ый подход</w:t>
      </w:r>
      <w:r w:rsidRPr="00DF54A1">
        <w:t>, обеспечивающ</w:t>
      </w:r>
      <w:r>
        <w:t>ий</w:t>
      </w:r>
      <w:r w:rsidRPr="00DF54A1">
        <w:t xml:space="preserve">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w:t>
      </w:r>
      <w:r w:rsidR="00056935">
        <w:t>начального общего</w:t>
      </w:r>
      <w:r w:rsidRPr="00DF54A1">
        <w:t xml:space="preserve"> образования, а также в течение жизни.</w:t>
      </w:r>
    </w:p>
    <w:p w:rsidR="00F32D92" w:rsidRDefault="00F32D92" w:rsidP="00F77322">
      <w:pPr>
        <w:spacing w:after="0" w:line="240" w:lineRule="auto"/>
        <w:ind w:firstLine="708"/>
        <w:jc w:val="both"/>
      </w:pPr>
      <w:r>
        <w:t>ООП НОО</w:t>
      </w:r>
      <w:r w:rsidRPr="0044743E">
        <w:t xml:space="preserve"> разработан</w:t>
      </w:r>
      <w:r>
        <w:t>а</w:t>
      </w:r>
      <w:r w:rsidRPr="0044743E">
        <w:t xml:space="preserve"> с учетом региональных, национальных и этнокультурных особенностей народов Российской Федерации, ориентирован</w:t>
      </w:r>
      <w:r>
        <w:t>а</w:t>
      </w:r>
      <w:r w:rsidRPr="0044743E">
        <w:t xml:space="preserve">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w:t>
      </w:r>
      <w:r>
        <w:t>.</w:t>
      </w:r>
    </w:p>
    <w:p w:rsidR="00F32D92" w:rsidRDefault="00F32D92" w:rsidP="00F77322">
      <w:pPr>
        <w:spacing w:after="0" w:line="240" w:lineRule="auto"/>
        <w:ind w:firstLine="708"/>
        <w:jc w:val="both"/>
      </w:pPr>
      <w:r w:rsidRPr="00DA2567">
        <w:t xml:space="preserve">В основе </w:t>
      </w:r>
      <w:r>
        <w:t xml:space="preserve">ООП НОО </w:t>
      </w:r>
      <w:r w:rsidRPr="00DA2567">
        <w:t xml:space="preserve">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DA2567">
        <w:t>интересов</w:t>
      </w:r>
      <w:proofErr w:type="gramEnd"/>
      <w:r w:rsidRPr="00DA2567">
        <w:t xml:space="preserve"> обучающихся в рамках единого образовательного пространства на территории Российской Федерации.</w:t>
      </w:r>
    </w:p>
    <w:p w:rsidR="00E81ECF" w:rsidRDefault="00E81ECF" w:rsidP="00F77322">
      <w:pPr>
        <w:spacing w:after="0" w:line="240" w:lineRule="auto"/>
        <w:ind w:firstLine="708"/>
        <w:jc w:val="both"/>
      </w:pPr>
      <w:r>
        <w:t xml:space="preserve">Основная образовательная программа начального общего образования включает целевой, содержательный и организационный разделы. </w:t>
      </w:r>
    </w:p>
    <w:p w:rsidR="00E81ECF" w:rsidRDefault="00E81ECF" w:rsidP="00F77322">
      <w:pPr>
        <w:spacing w:after="0" w:line="240" w:lineRule="auto"/>
        <w:ind w:firstLine="708"/>
        <w:jc w:val="both"/>
      </w:pPr>
      <w:r>
        <w:t>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E81ECF" w:rsidRDefault="00E81ECF" w:rsidP="00F77322">
      <w:pPr>
        <w:spacing w:after="0" w:line="240" w:lineRule="auto"/>
        <w:ind w:firstLine="708"/>
        <w:jc w:val="both"/>
      </w:pPr>
      <w:r>
        <w:t>Целевой раздел включает пояснительную записку, планируемые результаты освоения обучающимися программы начального общего образования, систему оценки достижения планируемых результатов освоения программы начального общего образования.</w:t>
      </w:r>
    </w:p>
    <w:p w:rsidR="00E81ECF" w:rsidRDefault="00E81ECF" w:rsidP="00F77322">
      <w:pPr>
        <w:spacing w:after="0" w:line="240" w:lineRule="auto"/>
        <w:ind w:firstLine="708"/>
        <w:jc w:val="both"/>
      </w:pPr>
      <w:r>
        <w:lastRenderedPageBreak/>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рабочие программы учебных предметов, учебных курсов (в том числе внеурочной деятельности), учебных модулей; программу формирования универсальных учебных действий у обучающихся; рабочую программу воспитания.</w:t>
      </w:r>
    </w:p>
    <w:p w:rsidR="00E81ECF" w:rsidRDefault="00E81ECF" w:rsidP="00F77322">
      <w:pPr>
        <w:spacing w:after="0" w:line="240" w:lineRule="auto"/>
        <w:ind w:firstLine="708"/>
        <w:jc w:val="both"/>
      </w:pPr>
      <w: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характеристику условий реализации программы начального общего образования в соответствии с требованиями ФГОС.</w:t>
      </w:r>
    </w:p>
    <w:p w:rsidR="00E81ECF" w:rsidRDefault="00E81ECF" w:rsidP="00F77322">
      <w:pPr>
        <w:spacing w:after="0" w:line="240" w:lineRule="auto"/>
        <w:ind w:firstLine="708"/>
        <w:jc w:val="both"/>
      </w:pPr>
      <w:r>
        <w:t xml:space="preserve">Основная образовательная программа начального общего образования </w:t>
      </w:r>
      <w:r w:rsidRPr="0044743E">
        <w:t>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r>
        <w:t xml:space="preserve"> </w:t>
      </w:r>
    </w:p>
    <w:p w:rsidR="0045703B" w:rsidRDefault="0045703B" w:rsidP="00F77322">
      <w:pPr>
        <w:spacing w:after="0" w:line="240" w:lineRule="auto"/>
        <w:ind w:firstLine="708"/>
        <w:jc w:val="both"/>
      </w:pPr>
      <w:r>
        <w:t xml:space="preserve">Программа начального общего образования реализуется на государственном языке Российской Федерации. Программа начального общего образования обеспечивает право на изучение родного языка </w:t>
      </w:r>
      <w:r w:rsidR="006A4157">
        <w:t>(</w:t>
      </w:r>
      <w:r>
        <w:t>русского языка</w:t>
      </w:r>
      <w:r w:rsidR="006A4157">
        <w:t>)</w:t>
      </w:r>
      <w:r>
        <w:t xml:space="preserve"> в пределах возможностей, предоставляемых системой образования в порядке, установленном зако</w:t>
      </w:r>
      <w:r w:rsidR="00717D45">
        <w:t>нодательством об образовании</w:t>
      </w:r>
      <w:r>
        <w:t xml:space="preserve">, и </w:t>
      </w:r>
      <w:r w:rsidR="00B46400">
        <w:t>образовательной о</w:t>
      </w:r>
      <w:r>
        <w:t xml:space="preserve">рганизацией. Преподавание и изучение родного языка </w:t>
      </w:r>
      <w:r w:rsidR="009301AD">
        <w:t xml:space="preserve">(русского) </w:t>
      </w:r>
      <w:r>
        <w:t xml:space="preserve"> осущест</w:t>
      </w:r>
      <w:r w:rsidR="00C25C4D">
        <w:t>вляются в соответствии со ФГОС.</w:t>
      </w:r>
    </w:p>
    <w:p w:rsidR="0045703B" w:rsidRDefault="0045703B" w:rsidP="00F77322">
      <w:pPr>
        <w:spacing w:after="0" w:line="240" w:lineRule="auto"/>
        <w:ind w:firstLine="708"/>
        <w:jc w:val="both"/>
      </w:pPr>
      <w:r>
        <w:t>Срок получения начального общего образования составляет не более четырех лет.</w:t>
      </w:r>
    </w:p>
    <w:p w:rsidR="0045703B" w:rsidRDefault="0045703B" w:rsidP="00F77322">
      <w:pPr>
        <w:spacing w:after="0" w:line="240" w:lineRule="auto"/>
        <w:jc w:val="both"/>
      </w:pPr>
      <w:r>
        <w:t>Для лиц, обучающихся по индивидуальным учебным планам, срок получения начального общего образования может быть сокращен.</w:t>
      </w:r>
    </w:p>
    <w:p w:rsidR="0045703B" w:rsidRDefault="0045703B" w:rsidP="00F77322">
      <w:pPr>
        <w:spacing w:after="0" w:line="240" w:lineRule="auto"/>
        <w:ind w:firstLine="708"/>
        <w:jc w:val="both"/>
      </w:pPr>
      <w:r>
        <w:t xml:space="preserve">Начальное общее образование может быть получено в </w:t>
      </w:r>
      <w:r w:rsidR="00C25C4D">
        <w:t>образовательной о</w:t>
      </w:r>
      <w:r>
        <w:t>рганизаци</w:t>
      </w:r>
      <w:r w:rsidR="00C25C4D">
        <w:t>и</w:t>
      </w:r>
      <w:r>
        <w:t xml:space="preserve"> и вне </w:t>
      </w:r>
      <w:r w:rsidR="00C25C4D">
        <w:t>образовательной о</w:t>
      </w:r>
      <w:r>
        <w:t>рганизаци</w:t>
      </w:r>
      <w:r w:rsidR="00C25C4D">
        <w:t>и</w:t>
      </w:r>
      <w:r>
        <w:t xml:space="preserve"> (в форме семейного образования). Обучение в </w:t>
      </w:r>
      <w:r w:rsidR="001C0527">
        <w:t>о</w:t>
      </w:r>
      <w:r>
        <w:t>рганизаци</w:t>
      </w:r>
      <w:r w:rsidR="001C0527">
        <w:t>и</w:t>
      </w:r>
      <w: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w:t>
      </w:r>
      <w:r w:rsidR="00C25C4D">
        <w:t>и заочной форме.</w:t>
      </w:r>
    </w:p>
    <w:p w:rsidR="00E654F0" w:rsidRDefault="00E654F0" w:rsidP="00F77322">
      <w:pPr>
        <w:spacing w:after="0" w:line="240" w:lineRule="auto"/>
        <w:ind w:firstLine="708"/>
        <w:jc w:val="both"/>
      </w:pPr>
      <w:r>
        <w:t>Вариативность содержания программы начального общего образования обеспечивается за счет:</w:t>
      </w:r>
    </w:p>
    <w:p w:rsidR="00E654F0" w:rsidRDefault="00E654F0" w:rsidP="00F77322">
      <w:pPr>
        <w:spacing w:after="0" w:line="240" w:lineRule="auto"/>
        <w:jc w:val="both"/>
      </w:pPr>
      <w:r>
        <w:t>1) требований к структуре программы начального общего образования, предусматривающей наличие в ней:</w:t>
      </w:r>
    </w:p>
    <w:p w:rsidR="00E654F0" w:rsidRDefault="00E654F0" w:rsidP="00056935">
      <w:pPr>
        <w:pStyle w:val="a3"/>
        <w:numPr>
          <w:ilvl w:val="0"/>
          <w:numId w:val="4"/>
        </w:numPr>
        <w:spacing w:after="0" w:line="240" w:lineRule="auto"/>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E654F0" w:rsidRDefault="00E654F0" w:rsidP="00056935">
      <w:pPr>
        <w:pStyle w:val="a3"/>
        <w:numPr>
          <w:ilvl w:val="0"/>
          <w:numId w:val="4"/>
        </w:numPr>
        <w:spacing w:after="0" w:line="240" w:lineRule="auto"/>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E654F0" w:rsidRDefault="00E654F0" w:rsidP="00056935">
      <w:pPr>
        <w:pStyle w:val="a3"/>
        <w:numPr>
          <w:ilvl w:val="0"/>
          <w:numId w:val="4"/>
        </w:numPr>
        <w:spacing w:after="0" w:line="240" w:lineRule="auto"/>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E654F0" w:rsidRDefault="00E654F0" w:rsidP="00F77322">
      <w:pPr>
        <w:spacing w:after="0" w:line="240" w:lineRule="auto"/>
        <w:jc w:val="both"/>
      </w:pPr>
      <w:r>
        <w:t>2) возможности разработки и реализации образовательной организацией программ начального общего образования, предусматривающих углубленное изучение отдельных учебных предметов;</w:t>
      </w:r>
    </w:p>
    <w:p w:rsidR="00E654F0" w:rsidRDefault="00E654F0" w:rsidP="00F77322">
      <w:pPr>
        <w:spacing w:after="0" w:line="240" w:lineRule="auto"/>
        <w:jc w:val="both"/>
      </w:pPr>
      <w:r>
        <w:t xml:space="preserve">3) возможности разработки и реализации образовательной организацией индивидуальных учебных планов, соответствующих образовательным потребностям и интересам обучающихся. </w:t>
      </w:r>
    </w:p>
    <w:p w:rsidR="00E654F0" w:rsidRDefault="00E654F0" w:rsidP="00F77322">
      <w:pPr>
        <w:spacing w:after="0" w:line="240" w:lineRule="auto"/>
        <w:ind w:firstLine="708"/>
        <w:jc w:val="both"/>
      </w:pPr>
      <w:r>
        <w:t xml:space="preserve">ФГОС предусматривает возможность для </w:t>
      </w:r>
      <w:r w:rsidR="001D4658">
        <w:t>о</w:t>
      </w:r>
      <w:r>
        <w:t>рганизаци</w:t>
      </w:r>
      <w:r w:rsidR="001D4658">
        <w:t xml:space="preserve">и </w:t>
      </w:r>
      <w:r>
        <w:t>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45703B" w:rsidRDefault="0045703B" w:rsidP="00F77322">
      <w:pPr>
        <w:spacing w:after="0" w:line="240" w:lineRule="auto"/>
        <w:ind w:firstLine="708"/>
        <w:jc w:val="both"/>
      </w:pPr>
      <w:r>
        <w:t xml:space="preserve">При реализации программы начального общего образования </w:t>
      </w:r>
      <w:r w:rsidR="003246C4">
        <w:t xml:space="preserve">школа вправе применять: </w:t>
      </w:r>
      <w:r>
        <w:t>различные образовательные технологии, в том числе электронное обучение, дистанцион</w:t>
      </w:r>
      <w:r w:rsidR="003246C4">
        <w:t xml:space="preserve">ные </w:t>
      </w:r>
      <w:r w:rsidR="003246C4">
        <w:lastRenderedPageBreak/>
        <w:t xml:space="preserve">образовательные технологии; </w:t>
      </w: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45703B" w:rsidRDefault="0045703B" w:rsidP="00F77322">
      <w:pPr>
        <w:spacing w:after="0" w:line="240" w:lineRule="auto"/>
        <w:ind w:firstLine="708"/>
        <w:jc w:val="both"/>
      </w:pPr>
      <w: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45703B" w:rsidRDefault="0045703B" w:rsidP="00F77322">
      <w:pPr>
        <w:spacing w:after="0" w:line="240" w:lineRule="auto"/>
        <w:ind w:firstLine="708"/>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w:t>
      </w:r>
      <w:r w:rsidR="003246C4">
        <w:t xml:space="preserve"> образовательной</w:t>
      </w:r>
      <w:r>
        <w:t xml:space="preserve"> </w:t>
      </w:r>
      <w:r w:rsidR="003246C4">
        <w:t>о</w:t>
      </w:r>
      <w:r>
        <w:t>рганизации.</w:t>
      </w:r>
    </w:p>
    <w:p w:rsidR="0045703B" w:rsidRDefault="0045703B" w:rsidP="00F77322">
      <w:pPr>
        <w:spacing w:after="0" w:line="240" w:lineRule="auto"/>
        <w:ind w:firstLine="708"/>
        <w:jc w:val="both"/>
      </w:pPr>
      <w:r>
        <w:t>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45703B" w:rsidRDefault="0045703B" w:rsidP="00F77322">
      <w:pPr>
        <w:spacing w:after="0" w:line="240" w:lineRule="auto"/>
        <w:ind w:firstLine="708"/>
        <w:jc w:val="both"/>
      </w:pPr>
      <w: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45703B" w:rsidRDefault="00023CF9" w:rsidP="00F77322">
      <w:pPr>
        <w:spacing w:after="0" w:line="240" w:lineRule="auto"/>
        <w:jc w:val="both"/>
      </w:pPr>
      <w:r>
        <w:t>В основном созданы условия:</w:t>
      </w:r>
    </w:p>
    <w:p w:rsidR="00023CF9" w:rsidRDefault="00023CF9" w:rsidP="00F77322">
      <w:pPr>
        <w:spacing w:after="0" w:line="240" w:lineRule="auto"/>
        <w:jc w:val="both"/>
      </w:pPr>
      <w:r>
        <w:t xml:space="preserve">для </w:t>
      </w:r>
      <w:r w:rsidRPr="00023CF9">
        <w:t>личностно</w:t>
      </w:r>
      <w:r>
        <w:t>го</w:t>
      </w:r>
      <w:r w:rsidRPr="00023CF9">
        <w:t xml:space="preserve"> развити</w:t>
      </w:r>
      <w:r>
        <w:t>я</w:t>
      </w:r>
      <w:r w:rsidRPr="00023CF9">
        <w:t xml:space="preserve"> обучающихся, в том числе духовно-нравственно</w:t>
      </w:r>
      <w:r>
        <w:t>го и социокультурного</w:t>
      </w:r>
      <w:r w:rsidRPr="00023CF9">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45703B" w:rsidRDefault="00023CF9" w:rsidP="00F77322">
      <w:pPr>
        <w:spacing w:after="0" w:line="240" w:lineRule="auto"/>
        <w:jc w:val="both"/>
      </w:pPr>
      <w:r>
        <w:t xml:space="preserve">для </w:t>
      </w:r>
      <w:r w:rsidRPr="00023CF9">
        <w:t>физическо</w:t>
      </w:r>
      <w:r>
        <w:t>го</w:t>
      </w:r>
      <w:r w:rsidRPr="00023CF9">
        <w:t xml:space="preserve"> воспи</w:t>
      </w:r>
      <w:r>
        <w:t>тания, формирования</w:t>
      </w:r>
      <w:r w:rsidRPr="00023CF9">
        <w:t xml:space="preserve"> здор</w:t>
      </w:r>
      <w:r>
        <w:t>ового образа жизни и обеспечения</w:t>
      </w:r>
      <w:r w:rsidRPr="00023CF9">
        <w:t xml:space="preserve"> условий сохранения и укрепления здоровья обучающихся;</w:t>
      </w:r>
    </w:p>
    <w:p w:rsidR="00023CF9" w:rsidRDefault="00023CF9" w:rsidP="00F77322">
      <w:pPr>
        <w:spacing w:after="0" w:line="240" w:lineRule="auto"/>
        <w:jc w:val="both"/>
      </w:pPr>
      <w:r>
        <w:t xml:space="preserve">для </w:t>
      </w:r>
      <w:r w:rsidRPr="00023CF9">
        <w:t>единств</w:t>
      </w:r>
      <w:r>
        <w:t>а</w:t>
      </w:r>
      <w:r w:rsidRPr="00023CF9">
        <w:t xml:space="preserve"> образовательного пространства Российской Федерации, в том числе единств</w:t>
      </w:r>
      <w:r>
        <w:t>а</w:t>
      </w:r>
      <w:r w:rsidRPr="00023CF9">
        <w:t xml:space="preserve">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w:t>
      </w:r>
      <w:r>
        <w:t>о начального общего образования.</w:t>
      </w:r>
    </w:p>
    <w:p w:rsidR="0045703B" w:rsidRDefault="0045703B" w:rsidP="00F77322">
      <w:pPr>
        <w:spacing w:after="0" w:line="240" w:lineRule="auto"/>
        <w:jc w:val="both"/>
      </w:pPr>
    </w:p>
    <w:p w:rsidR="00F77322" w:rsidRDefault="00F77322" w:rsidP="00F77322">
      <w:pPr>
        <w:spacing w:after="0" w:line="240" w:lineRule="auto"/>
        <w:jc w:val="both"/>
        <w:rPr>
          <w:b/>
          <w:sz w:val="28"/>
        </w:rPr>
      </w:pPr>
      <w:r>
        <w:rPr>
          <w:b/>
          <w:sz w:val="28"/>
        </w:rPr>
        <w:br w:type="page"/>
      </w:r>
    </w:p>
    <w:p w:rsidR="000E67BE" w:rsidRPr="004D3C02" w:rsidRDefault="000E67BE" w:rsidP="00F77322">
      <w:pPr>
        <w:spacing w:after="0" w:line="240" w:lineRule="auto"/>
        <w:jc w:val="both"/>
        <w:rPr>
          <w:b/>
          <w:sz w:val="28"/>
        </w:rPr>
      </w:pPr>
      <w:r w:rsidRPr="004D3C02">
        <w:rPr>
          <w:b/>
          <w:sz w:val="28"/>
        </w:rPr>
        <w:lastRenderedPageBreak/>
        <w:t>1.2.</w:t>
      </w:r>
      <w:r>
        <w:rPr>
          <w:b/>
          <w:sz w:val="28"/>
        </w:rPr>
        <w:t xml:space="preserve"> </w:t>
      </w:r>
      <w:r w:rsidRPr="004D3C02">
        <w:rPr>
          <w:b/>
          <w:sz w:val="28"/>
        </w:rPr>
        <w:t>Планируемые результаты освоения обучающимися программы начального общего образования</w:t>
      </w:r>
    </w:p>
    <w:p w:rsidR="000E67BE" w:rsidRDefault="000E67BE" w:rsidP="00F77322">
      <w:pPr>
        <w:spacing w:after="0" w:line="240" w:lineRule="auto"/>
        <w:jc w:val="both"/>
      </w:pPr>
      <w:r>
        <w:t>Планируемые результаты освоения обучающимися программы начального общего образования:</w:t>
      </w:r>
    </w:p>
    <w:p w:rsidR="000E67BE" w:rsidRDefault="000E67BE" w:rsidP="00F77322">
      <w:pPr>
        <w:spacing w:after="0" w:line="240" w:lineRule="auto"/>
        <w:jc w:val="both"/>
      </w:pPr>
      <w:r>
        <w:t>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0E67BE" w:rsidRDefault="000E67BE" w:rsidP="00F77322">
      <w:pPr>
        <w:spacing w:after="0" w:line="240" w:lineRule="auto"/>
        <w:jc w:val="both"/>
      </w:pPr>
      <w:r>
        <w:t xml:space="preserve">2) являются содержательной и </w:t>
      </w:r>
      <w:proofErr w:type="spellStart"/>
      <w:r>
        <w:t>критериальной</w:t>
      </w:r>
      <w:proofErr w:type="spellEnd"/>
      <w:r>
        <w:t xml:space="preserve"> основой для разработки:</w:t>
      </w:r>
    </w:p>
    <w:p w:rsidR="000E67BE" w:rsidRDefault="000E67BE" w:rsidP="00056935">
      <w:pPr>
        <w:pStyle w:val="a3"/>
        <w:numPr>
          <w:ilvl w:val="0"/>
          <w:numId w:val="5"/>
        </w:numPr>
        <w:spacing w:after="0" w:line="240" w:lineRule="auto"/>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образовательной организации по определенному учебному предмету, учебному курсу (в том числе внеурочной деятельности), учебному модулю;</w:t>
      </w:r>
    </w:p>
    <w:p w:rsidR="000E67BE" w:rsidRDefault="000E67BE" w:rsidP="00056935">
      <w:pPr>
        <w:pStyle w:val="a3"/>
        <w:numPr>
          <w:ilvl w:val="0"/>
          <w:numId w:val="5"/>
        </w:numPr>
        <w:spacing w:after="0" w:line="240" w:lineRule="auto"/>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E67BE" w:rsidRDefault="000E67BE" w:rsidP="00056935">
      <w:pPr>
        <w:pStyle w:val="a3"/>
        <w:numPr>
          <w:ilvl w:val="0"/>
          <w:numId w:val="5"/>
        </w:numPr>
        <w:spacing w:after="0" w:line="240" w:lineRule="auto"/>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0E67BE" w:rsidRDefault="000E67BE" w:rsidP="00056935">
      <w:pPr>
        <w:pStyle w:val="a3"/>
        <w:numPr>
          <w:ilvl w:val="0"/>
          <w:numId w:val="5"/>
        </w:numPr>
        <w:spacing w:after="0" w:line="240" w:lineRule="auto"/>
        <w:jc w:val="both"/>
      </w:pPr>
      <w:r>
        <w:t>системы оценки качества освоения обучающимися программы начального общего образования;</w:t>
      </w:r>
    </w:p>
    <w:p w:rsidR="000E67BE" w:rsidRDefault="000E67BE" w:rsidP="00056935">
      <w:pPr>
        <w:pStyle w:val="a3"/>
        <w:numPr>
          <w:ilvl w:val="0"/>
          <w:numId w:val="5"/>
        </w:numPr>
        <w:spacing w:after="0" w:line="240" w:lineRule="auto"/>
        <w:jc w:val="both"/>
      </w:pPr>
      <w:r>
        <w:t>в целях выбора средств обучения и воспитания, а также учебно-методической литературы.</w:t>
      </w:r>
    </w:p>
    <w:p w:rsidR="000E67BE" w:rsidRDefault="000E67BE" w:rsidP="00F77322">
      <w:pPr>
        <w:spacing w:after="0" w:line="240" w:lineRule="auto"/>
        <w:jc w:val="both"/>
      </w:pPr>
      <w: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0E67BE" w:rsidRDefault="000E67BE" w:rsidP="00F77322">
      <w:pPr>
        <w:spacing w:after="0" w:line="240" w:lineRule="auto"/>
        <w:jc w:val="both"/>
      </w:pPr>
      <w:r>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073F8D" w:rsidRDefault="00073F8D" w:rsidP="00F77322">
      <w:pPr>
        <w:spacing w:after="0" w:line="240" w:lineRule="auto"/>
        <w:jc w:val="both"/>
      </w:pPr>
      <w:r w:rsidRPr="00073F8D">
        <w:t xml:space="preserve">ФГОС устанавливает требования к достижению обучающимися на уровне ключевых понятий личностных результатов, </w:t>
      </w:r>
      <w:r w:rsidR="00ED5B01" w:rsidRPr="00073F8D">
        <w:t>сформированных в систему ценностных отношений,</w:t>
      </w:r>
      <w:r w:rsidRPr="00073F8D">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BE134A" w:rsidRDefault="00BE134A" w:rsidP="00F77322">
      <w:pPr>
        <w:spacing w:after="0" w:line="240" w:lineRule="auto"/>
        <w:jc w:val="both"/>
      </w:pPr>
      <w:r>
        <w:t xml:space="preserve">ФГОС устанавливает требования к </w:t>
      </w:r>
      <w:r w:rsidR="001D793A">
        <w:t xml:space="preserve">личностным </w:t>
      </w:r>
      <w:r>
        <w:t>результатам освоения обучающимися программ</w:t>
      </w:r>
      <w:r w:rsidR="001D793A">
        <w:t xml:space="preserve"> начального общего образования</w:t>
      </w:r>
      <w:r>
        <w:t>, включающим:</w:t>
      </w:r>
      <w:r w:rsidR="00A85890">
        <w:t xml:space="preserve"> </w:t>
      </w:r>
    </w:p>
    <w:p w:rsidR="00BE134A" w:rsidRDefault="00BE134A" w:rsidP="00056935">
      <w:pPr>
        <w:pStyle w:val="a4"/>
        <w:numPr>
          <w:ilvl w:val="0"/>
          <w:numId w:val="6"/>
        </w:numPr>
        <w:jc w:val="both"/>
      </w:pPr>
      <w:r>
        <w:t>формирование у обучающихся основ российской гражданской идентичности;</w:t>
      </w:r>
    </w:p>
    <w:p w:rsidR="002107B8" w:rsidRDefault="00BE134A" w:rsidP="00056935">
      <w:pPr>
        <w:pStyle w:val="a4"/>
        <w:numPr>
          <w:ilvl w:val="0"/>
          <w:numId w:val="6"/>
        </w:numPr>
        <w:jc w:val="both"/>
      </w:pPr>
      <w:r>
        <w:t xml:space="preserve">готовность обучающихся к саморазвитию; </w:t>
      </w:r>
    </w:p>
    <w:p w:rsidR="00BE134A" w:rsidRDefault="00BE134A" w:rsidP="00056935">
      <w:pPr>
        <w:pStyle w:val="a4"/>
        <w:numPr>
          <w:ilvl w:val="0"/>
          <w:numId w:val="6"/>
        </w:numPr>
        <w:jc w:val="both"/>
      </w:pPr>
      <w:r>
        <w:t>мотивацию к познанию и обучению;</w:t>
      </w:r>
    </w:p>
    <w:p w:rsidR="00BE134A" w:rsidRDefault="00BE134A" w:rsidP="00056935">
      <w:pPr>
        <w:pStyle w:val="a4"/>
        <w:numPr>
          <w:ilvl w:val="0"/>
          <w:numId w:val="6"/>
        </w:numPr>
        <w:jc w:val="both"/>
      </w:pPr>
      <w:r>
        <w:t>ценностные установки и социально значимые качества личности;</w:t>
      </w:r>
    </w:p>
    <w:p w:rsidR="00BE134A" w:rsidRDefault="00BE134A" w:rsidP="00056935">
      <w:pPr>
        <w:pStyle w:val="a4"/>
        <w:numPr>
          <w:ilvl w:val="0"/>
          <w:numId w:val="6"/>
        </w:numPr>
        <w:jc w:val="both"/>
      </w:pPr>
      <w:r>
        <w:t>активное участие в социально значимой деятельности;</w:t>
      </w:r>
    </w:p>
    <w:p w:rsidR="00BE134A" w:rsidRDefault="00BE134A" w:rsidP="00F77322">
      <w:pPr>
        <w:pStyle w:val="a4"/>
        <w:jc w:val="both"/>
      </w:pPr>
    </w:p>
    <w:p w:rsidR="00BE134A" w:rsidRDefault="00BE134A" w:rsidP="00F77322">
      <w:pPr>
        <w:spacing w:after="0" w:line="240" w:lineRule="auto"/>
        <w:jc w:val="both"/>
      </w:pPr>
      <w:r w:rsidRPr="00BE134A">
        <w:t xml:space="preserve">Личностные результаты освоения программы начального общего образования достигаются в единстве учебной и воспитательной деятельности </w:t>
      </w:r>
      <w:r>
        <w:t>образовательной о</w:t>
      </w:r>
      <w:r w:rsidRPr="00BE134A">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tbl>
      <w:tblPr>
        <w:tblStyle w:val="a6"/>
        <w:tblW w:w="0" w:type="auto"/>
        <w:tblLook w:val="04A0" w:firstRow="1" w:lastRow="0" w:firstColumn="1" w:lastColumn="0" w:noHBand="0" w:noVBand="1"/>
      </w:tblPr>
      <w:tblGrid>
        <w:gridCol w:w="2007"/>
        <w:gridCol w:w="5189"/>
        <w:gridCol w:w="3402"/>
      </w:tblGrid>
      <w:tr w:rsidR="00BE134A" w:rsidTr="00F77322">
        <w:tc>
          <w:tcPr>
            <w:tcW w:w="10598" w:type="dxa"/>
            <w:gridSpan w:val="3"/>
          </w:tcPr>
          <w:p w:rsidR="00BE134A" w:rsidRDefault="00BE134A" w:rsidP="00F77322">
            <w:pPr>
              <w:jc w:val="both"/>
              <w:rPr>
                <w:b/>
              </w:rPr>
            </w:pPr>
            <w:r>
              <w:rPr>
                <w:b/>
              </w:rPr>
              <w:t>Личностные результаты освоения ООП НОО</w:t>
            </w:r>
          </w:p>
        </w:tc>
      </w:tr>
      <w:tr w:rsidR="00BE134A" w:rsidTr="00F77322">
        <w:tc>
          <w:tcPr>
            <w:tcW w:w="2007" w:type="dxa"/>
          </w:tcPr>
          <w:p w:rsidR="00BE134A" w:rsidRDefault="008204C4" w:rsidP="00F77322">
            <w:pPr>
              <w:jc w:val="both"/>
              <w:rPr>
                <w:b/>
              </w:rPr>
            </w:pPr>
            <w:r>
              <w:rPr>
                <w:b/>
              </w:rPr>
              <w:t xml:space="preserve">Направление </w:t>
            </w:r>
          </w:p>
        </w:tc>
        <w:tc>
          <w:tcPr>
            <w:tcW w:w="5189" w:type="dxa"/>
          </w:tcPr>
          <w:p w:rsidR="00BE134A" w:rsidRDefault="008204C4" w:rsidP="00F77322">
            <w:pPr>
              <w:jc w:val="both"/>
              <w:rPr>
                <w:b/>
              </w:rPr>
            </w:pPr>
            <w:r>
              <w:rPr>
                <w:b/>
              </w:rPr>
              <w:t>Структурные компоненты</w:t>
            </w:r>
          </w:p>
        </w:tc>
        <w:tc>
          <w:tcPr>
            <w:tcW w:w="3402" w:type="dxa"/>
          </w:tcPr>
          <w:p w:rsidR="00BE134A" w:rsidRDefault="008204C4" w:rsidP="00F77322">
            <w:pPr>
              <w:jc w:val="both"/>
              <w:rPr>
                <w:b/>
              </w:rPr>
            </w:pPr>
            <w:r>
              <w:rPr>
                <w:b/>
              </w:rPr>
              <w:t>Личностные результаты</w:t>
            </w:r>
          </w:p>
        </w:tc>
      </w:tr>
      <w:tr w:rsidR="008204C4" w:rsidTr="00F77322">
        <w:tc>
          <w:tcPr>
            <w:tcW w:w="2007" w:type="dxa"/>
          </w:tcPr>
          <w:p w:rsidR="008204C4" w:rsidRPr="00F77322" w:rsidRDefault="008204C4" w:rsidP="00F77322">
            <w:pPr>
              <w:jc w:val="both"/>
            </w:pPr>
            <w:r w:rsidRPr="00F77322">
              <w:t>Гражданско-патриотическое воспитание</w:t>
            </w:r>
          </w:p>
        </w:tc>
        <w:tc>
          <w:tcPr>
            <w:tcW w:w="5189" w:type="dxa"/>
          </w:tcPr>
          <w:p w:rsidR="008204C4" w:rsidRPr="00F77322" w:rsidRDefault="008204C4" w:rsidP="00F77322">
            <w:pPr>
              <w:jc w:val="both"/>
            </w:pPr>
            <w:r w:rsidRPr="00F77322">
              <w:t>становление ценностного отношения к своей Родине - России</w:t>
            </w:r>
          </w:p>
          <w:p w:rsidR="008204C4" w:rsidRPr="00F77322" w:rsidRDefault="008204C4" w:rsidP="00F77322">
            <w:pPr>
              <w:jc w:val="both"/>
            </w:pPr>
          </w:p>
        </w:tc>
        <w:tc>
          <w:tcPr>
            <w:tcW w:w="3402" w:type="dxa"/>
          </w:tcPr>
          <w:p w:rsidR="008204C4" w:rsidRPr="00850706" w:rsidRDefault="00850706" w:rsidP="00F77322">
            <w:pPr>
              <w:pStyle w:val="a4"/>
              <w:jc w:val="both"/>
            </w:pPr>
            <w:r>
              <w:t>ценностные установки и социально значимые качества личности;</w:t>
            </w:r>
          </w:p>
        </w:tc>
      </w:tr>
      <w:tr w:rsidR="00BE134A" w:rsidTr="00F77322">
        <w:tc>
          <w:tcPr>
            <w:tcW w:w="2007" w:type="dxa"/>
          </w:tcPr>
          <w:p w:rsidR="00BE134A" w:rsidRPr="00F77322" w:rsidRDefault="00BE134A" w:rsidP="00F77322">
            <w:pPr>
              <w:jc w:val="both"/>
            </w:pPr>
          </w:p>
        </w:tc>
        <w:tc>
          <w:tcPr>
            <w:tcW w:w="5189" w:type="dxa"/>
          </w:tcPr>
          <w:p w:rsidR="008204C4" w:rsidRPr="00F77322" w:rsidRDefault="008204C4" w:rsidP="00F77322">
            <w:pPr>
              <w:jc w:val="both"/>
            </w:pPr>
            <w:r w:rsidRPr="00F77322">
              <w:t>осознание своей этнокультурной и российской гражданской идентичности</w:t>
            </w:r>
          </w:p>
          <w:p w:rsidR="00BE134A" w:rsidRPr="00F77322" w:rsidRDefault="00BE134A" w:rsidP="00F77322">
            <w:pPr>
              <w:jc w:val="both"/>
            </w:pPr>
          </w:p>
        </w:tc>
        <w:tc>
          <w:tcPr>
            <w:tcW w:w="3402" w:type="dxa"/>
          </w:tcPr>
          <w:p w:rsidR="00245294" w:rsidRDefault="00245294" w:rsidP="00F77322">
            <w:pPr>
              <w:pStyle w:val="a4"/>
              <w:jc w:val="both"/>
            </w:pPr>
            <w:r>
              <w:t>формирование у обучающихся основ российской гражданской идентичности;</w:t>
            </w:r>
          </w:p>
          <w:p w:rsidR="00BE134A" w:rsidRPr="002107B8" w:rsidRDefault="00A11074" w:rsidP="00F77322">
            <w:pPr>
              <w:pStyle w:val="a4"/>
              <w:jc w:val="both"/>
            </w:pPr>
            <w:r>
              <w:t xml:space="preserve">готовность обучающихся к </w:t>
            </w:r>
            <w:r>
              <w:lastRenderedPageBreak/>
              <w:t>саморазвитию; м</w:t>
            </w:r>
            <w:r w:rsidR="002107B8">
              <w:t>отивация к познанию и обучению;</w:t>
            </w:r>
          </w:p>
        </w:tc>
      </w:tr>
      <w:tr w:rsidR="008204C4" w:rsidTr="00F77322">
        <w:tc>
          <w:tcPr>
            <w:tcW w:w="2007" w:type="dxa"/>
          </w:tcPr>
          <w:p w:rsidR="008204C4" w:rsidRPr="00F77322" w:rsidRDefault="008204C4" w:rsidP="00F77322">
            <w:pPr>
              <w:jc w:val="both"/>
            </w:pPr>
          </w:p>
        </w:tc>
        <w:tc>
          <w:tcPr>
            <w:tcW w:w="5189" w:type="dxa"/>
          </w:tcPr>
          <w:p w:rsidR="008204C4" w:rsidRPr="00F77322" w:rsidRDefault="008204C4" w:rsidP="00F77322">
            <w:pPr>
              <w:jc w:val="both"/>
            </w:pPr>
            <w:r w:rsidRPr="00F77322">
              <w:t>сопричастность к прошлому, настоящему и будущему своей страны и родного края</w:t>
            </w:r>
          </w:p>
          <w:p w:rsidR="008204C4" w:rsidRPr="00F77322" w:rsidRDefault="008204C4" w:rsidP="00F77322">
            <w:pPr>
              <w:jc w:val="both"/>
            </w:pPr>
          </w:p>
        </w:tc>
        <w:tc>
          <w:tcPr>
            <w:tcW w:w="3402" w:type="dxa"/>
          </w:tcPr>
          <w:p w:rsidR="008204C4" w:rsidRPr="002107B8" w:rsidRDefault="00A11074" w:rsidP="00F77322">
            <w:pPr>
              <w:pStyle w:val="a4"/>
              <w:jc w:val="both"/>
            </w:pPr>
            <w:r>
              <w:t>активное участие в социально значимой деятельности;</w:t>
            </w:r>
          </w:p>
        </w:tc>
      </w:tr>
      <w:tr w:rsidR="008204C4" w:rsidTr="00F77322">
        <w:tc>
          <w:tcPr>
            <w:tcW w:w="2007" w:type="dxa"/>
          </w:tcPr>
          <w:p w:rsidR="008204C4" w:rsidRPr="00F77322" w:rsidRDefault="008204C4" w:rsidP="00F77322">
            <w:pPr>
              <w:jc w:val="both"/>
            </w:pPr>
          </w:p>
        </w:tc>
        <w:tc>
          <w:tcPr>
            <w:tcW w:w="5189" w:type="dxa"/>
          </w:tcPr>
          <w:p w:rsidR="008204C4" w:rsidRPr="00F77322" w:rsidRDefault="008204C4" w:rsidP="00F77322">
            <w:pPr>
              <w:jc w:val="both"/>
            </w:pPr>
            <w:r w:rsidRPr="00F77322">
              <w:t>уважение к своему и другим народам</w:t>
            </w:r>
          </w:p>
          <w:p w:rsidR="008204C4" w:rsidRPr="00F77322" w:rsidRDefault="008204C4" w:rsidP="00F77322">
            <w:pPr>
              <w:jc w:val="both"/>
            </w:pPr>
          </w:p>
        </w:tc>
        <w:tc>
          <w:tcPr>
            <w:tcW w:w="3402" w:type="dxa"/>
          </w:tcPr>
          <w:p w:rsidR="008204C4" w:rsidRPr="002107B8" w:rsidRDefault="00A11074" w:rsidP="00F77322">
            <w:pPr>
              <w:pStyle w:val="a4"/>
              <w:jc w:val="both"/>
            </w:pPr>
            <w:r>
              <w:t>ценностные установки и социал</w:t>
            </w:r>
            <w:r w:rsidR="002107B8">
              <w:t>ьно значимые качества личности;</w:t>
            </w:r>
          </w:p>
        </w:tc>
      </w:tr>
      <w:tr w:rsidR="008204C4" w:rsidTr="00F77322">
        <w:tc>
          <w:tcPr>
            <w:tcW w:w="2007" w:type="dxa"/>
          </w:tcPr>
          <w:p w:rsidR="008204C4" w:rsidRPr="00F77322" w:rsidRDefault="008204C4" w:rsidP="00F77322">
            <w:pPr>
              <w:jc w:val="both"/>
            </w:pPr>
          </w:p>
        </w:tc>
        <w:tc>
          <w:tcPr>
            <w:tcW w:w="5189" w:type="dxa"/>
          </w:tcPr>
          <w:p w:rsidR="008204C4" w:rsidRPr="00F77322" w:rsidRDefault="008204C4" w:rsidP="00F77322">
            <w:pPr>
              <w:jc w:val="both"/>
            </w:pPr>
            <w:r w:rsidRPr="00F77322">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c>
          <w:tcPr>
            <w:tcW w:w="3402" w:type="dxa"/>
          </w:tcPr>
          <w:p w:rsidR="005C7894" w:rsidRDefault="005C7894" w:rsidP="00F77322">
            <w:pPr>
              <w:pStyle w:val="a4"/>
              <w:jc w:val="both"/>
            </w:pPr>
            <w:r>
              <w:t>ценностные установки и социально значимые качества личности;</w:t>
            </w:r>
          </w:p>
          <w:p w:rsidR="008204C4" w:rsidRDefault="008204C4" w:rsidP="00F77322">
            <w:pPr>
              <w:jc w:val="both"/>
              <w:rPr>
                <w:b/>
              </w:rPr>
            </w:pPr>
          </w:p>
        </w:tc>
      </w:tr>
      <w:tr w:rsidR="008204C4" w:rsidTr="00F77322">
        <w:tc>
          <w:tcPr>
            <w:tcW w:w="2007" w:type="dxa"/>
          </w:tcPr>
          <w:p w:rsidR="008204C4" w:rsidRPr="00F77322" w:rsidRDefault="008204C4" w:rsidP="00F77322">
            <w:pPr>
              <w:jc w:val="both"/>
            </w:pPr>
            <w:r w:rsidRPr="00F77322">
              <w:t>Духовно-нравственное воспитание</w:t>
            </w:r>
          </w:p>
        </w:tc>
        <w:tc>
          <w:tcPr>
            <w:tcW w:w="5189" w:type="dxa"/>
          </w:tcPr>
          <w:p w:rsidR="00EC1315" w:rsidRPr="00F77322" w:rsidRDefault="00EC1315" w:rsidP="00F77322">
            <w:pPr>
              <w:jc w:val="both"/>
            </w:pPr>
            <w:r w:rsidRPr="00F77322">
              <w:t>признание индивидуальности каждого человека;</w:t>
            </w:r>
          </w:p>
          <w:p w:rsidR="008204C4" w:rsidRPr="00F77322" w:rsidRDefault="008204C4" w:rsidP="00F77322">
            <w:pPr>
              <w:jc w:val="both"/>
            </w:pPr>
          </w:p>
        </w:tc>
        <w:tc>
          <w:tcPr>
            <w:tcW w:w="3402" w:type="dxa"/>
          </w:tcPr>
          <w:p w:rsidR="008204C4" w:rsidRPr="00850706" w:rsidRDefault="00850706" w:rsidP="00F77322">
            <w:pPr>
              <w:pStyle w:val="a4"/>
              <w:jc w:val="both"/>
            </w:pPr>
            <w:r>
              <w:t>ценностные установки и социально значимые качества личности;</w:t>
            </w:r>
          </w:p>
        </w:tc>
      </w:tr>
      <w:tr w:rsidR="00BE134A" w:rsidTr="00F77322">
        <w:tc>
          <w:tcPr>
            <w:tcW w:w="2007" w:type="dxa"/>
          </w:tcPr>
          <w:p w:rsidR="00BE134A" w:rsidRPr="00F77322" w:rsidRDefault="00BE134A" w:rsidP="00F77322">
            <w:pPr>
              <w:jc w:val="both"/>
            </w:pPr>
          </w:p>
        </w:tc>
        <w:tc>
          <w:tcPr>
            <w:tcW w:w="5189" w:type="dxa"/>
          </w:tcPr>
          <w:p w:rsidR="00EC1315" w:rsidRPr="00F77322" w:rsidRDefault="00EC1315" w:rsidP="00F77322">
            <w:pPr>
              <w:jc w:val="both"/>
            </w:pPr>
            <w:r w:rsidRPr="00F77322">
              <w:t>проявление сопереживания, уважения и доброжелательности;</w:t>
            </w:r>
          </w:p>
          <w:p w:rsidR="00BE134A" w:rsidRPr="00F77322" w:rsidRDefault="00BE134A" w:rsidP="00F77322">
            <w:pPr>
              <w:jc w:val="both"/>
            </w:pPr>
          </w:p>
        </w:tc>
        <w:tc>
          <w:tcPr>
            <w:tcW w:w="3402" w:type="dxa"/>
          </w:tcPr>
          <w:p w:rsidR="00BE134A" w:rsidRPr="00850706" w:rsidRDefault="00850706" w:rsidP="00F77322">
            <w:pPr>
              <w:pStyle w:val="a4"/>
              <w:jc w:val="both"/>
            </w:pPr>
            <w:r>
              <w:t>ценностные установки и социально значимые качества личности;</w:t>
            </w:r>
          </w:p>
        </w:tc>
      </w:tr>
      <w:tr w:rsidR="00BE134A" w:rsidTr="00F77322">
        <w:tc>
          <w:tcPr>
            <w:tcW w:w="2007" w:type="dxa"/>
          </w:tcPr>
          <w:p w:rsidR="00BE134A" w:rsidRPr="00F77322" w:rsidRDefault="00BE134A" w:rsidP="00F77322">
            <w:pPr>
              <w:jc w:val="both"/>
            </w:pPr>
          </w:p>
        </w:tc>
        <w:tc>
          <w:tcPr>
            <w:tcW w:w="5189" w:type="dxa"/>
          </w:tcPr>
          <w:p w:rsidR="00BE134A" w:rsidRPr="00F77322" w:rsidRDefault="00EC1315" w:rsidP="00F77322">
            <w:pPr>
              <w:jc w:val="both"/>
            </w:pPr>
            <w:r w:rsidRPr="00F77322">
              <w:t>неприятие любых форм поведения, направленных на причинение физического и морального вреда другим людям.</w:t>
            </w:r>
          </w:p>
        </w:tc>
        <w:tc>
          <w:tcPr>
            <w:tcW w:w="3402" w:type="dxa"/>
          </w:tcPr>
          <w:p w:rsidR="00BE134A" w:rsidRPr="00850706" w:rsidRDefault="00850706" w:rsidP="00F77322">
            <w:pPr>
              <w:pStyle w:val="a4"/>
              <w:jc w:val="both"/>
            </w:pPr>
            <w:r>
              <w:t>ценностные установки и социально значимые качества личности;</w:t>
            </w:r>
          </w:p>
        </w:tc>
      </w:tr>
      <w:tr w:rsidR="00A85890" w:rsidTr="00F77322">
        <w:tc>
          <w:tcPr>
            <w:tcW w:w="2007" w:type="dxa"/>
          </w:tcPr>
          <w:p w:rsidR="00A85890" w:rsidRPr="00F77322" w:rsidRDefault="00A85890" w:rsidP="00F77322">
            <w:pPr>
              <w:jc w:val="both"/>
            </w:pPr>
            <w:r w:rsidRPr="00F77322">
              <w:t>Эстетическое воспитание</w:t>
            </w:r>
          </w:p>
        </w:tc>
        <w:tc>
          <w:tcPr>
            <w:tcW w:w="5189" w:type="dxa"/>
          </w:tcPr>
          <w:p w:rsidR="00A85890" w:rsidRPr="00F77322" w:rsidRDefault="002107B8" w:rsidP="00F77322">
            <w:pPr>
              <w:jc w:val="both"/>
            </w:pPr>
            <w:r w:rsidRPr="00F77322">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tc>
        <w:tc>
          <w:tcPr>
            <w:tcW w:w="3402" w:type="dxa"/>
          </w:tcPr>
          <w:p w:rsidR="002107B8" w:rsidRDefault="002107B8" w:rsidP="00F77322">
            <w:pPr>
              <w:pStyle w:val="a4"/>
              <w:jc w:val="both"/>
            </w:pPr>
            <w:r>
              <w:t>формирование у обучающихся основ российской гражданской идентичности;</w:t>
            </w:r>
          </w:p>
          <w:p w:rsidR="00A85890" w:rsidRDefault="002107B8" w:rsidP="00F77322">
            <w:pPr>
              <w:jc w:val="both"/>
              <w:rPr>
                <w:b/>
              </w:rPr>
            </w:pPr>
            <w:r>
              <w:t>готовность обучающихся к саморазвитию; ценностные установки и социально значимые качества личности;</w:t>
            </w:r>
          </w:p>
        </w:tc>
      </w:tr>
      <w:tr w:rsidR="00A85890" w:rsidTr="00F77322">
        <w:tc>
          <w:tcPr>
            <w:tcW w:w="2007" w:type="dxa"/>
          </w:tcPr>
          <w:p w:rsidR="00A85890" w:rsidRPr="00F77322" w:rsidRDefault="00A85890" w:rsidP="00F77322">
            <w:pPr>
              <w:jc w:val="both"/>
            </w:pPr>
          </w:p>
        </w:tc>
        <w:tc>
          <w:tcPr>
            <w:tcW w:w="5189" w:type="dxa"/>
          </w:tcPr>
          <w:p w:rsidR="00A85890" w:rsidRPr="00F77322" w:rsidRDefault="002107B8" w:rsidP="00F77322">
            <w:pPr>
              <w:jc w:val="both"/>
            </w:pPr>
            <w:r w:rsidRPr="00F77322">
              <w:t>стремление к самовыражению в разных видах художественной деятельности.</w:t>
            </w:r>
          </w:p>
        </w:tc>
        <w:tc>
          <w:tcPr>
            <w:tcW w:w="3402" w:type="dxa"/>
          </w:tcPr>
          <w:p w:rsidR="00A85890" w:rsidRDefault="002107B8" w:rsidP="00F77322">
            <w:pPr>
              <w:jc w:val="both"/>
              <w:rPr>
                <w:b/>
              </w:rPr>
            </w:pPr>
            <w:r>
              <w:t>активное участие в социально значимой деятельности;</w:t>
            </w:r>
          </w:p>
        </w:tc>
      </w:tr>
      <w:tr w:rsidR="00A85890" w:rsidTr="00F77322">
        <w:tc>
          <w:tcPr>
            <w:tcW w:w="2007" w:type="dxa"/>
          </w:tcPr>
          <w:p w:rsidR="00A85890" w:rsidRPr="00F77322" w:rsidRDefault="00A85890" w:rsidP="00F77322">
            <w:pPr>
              <w:jc w:val="both"/>
            </w:pPr>
            <w:r w:rsidRPr="00F77322">
              <w:t>Физического воспитания, формирования культуры здоровья и эмоционального благополучия</w:t>
            </w:r>
          </w:p>
        </w:tc>
        <w:tc>
          <w:tcPr>
            <w:tcW w:w="5189" w:type="dxa"/>
          </w:tcPr>
          <w:p w:rsidR="00EE3064" w:rsidRPr="00F77322" w:rsidRDefault="00EE3064" w:rsidP="00F77322">
            <w:pPr>
              <w:jc w:val="both"/>
            </w:pPr>
            <w:r w:rsidRPr="00F77322">
              <w:t>соблюдение правил здорового и безопасного (для себя и других людей) образа жизни в окружающей среде (в том числе информационной);</w:t>
            </w:r>
          </w:p>
          <w:p w:rsidR="00A85890" w:rsidRPr="00F77322" w:rsidRDefault="00A85890" w:rsidP="00F77322">
            <w:pPr>
              <w:jc w:val="both"/>
            </w:pPr>
          </w:p>
        </w:tc>
        <w:tc>
          <w:tcPr>
            <w:tcW w:w="3402" w:type="dxa"/>
          </w:tcPr>
          <w:p w:rsidR="00A85890" w:rsidRDefault="00EE3064" w:rsidP="00F77322">
            <w:pPr>
              <w:jc w:val="both"/>
              <w:rPr>
                <w:b/>
              </w:rPr>
            </w:pPr>
            <w:r>
              <w:t>активное участие в социально значимой деятельности; готовность обучающихся к саморазвитию;</w:t>
            </w:r>
          </w:p>
        </w:tc>
      </w:tr>
      <w:tr w:rsidR="00A85890" w:rsidTr="00F77322">
        <w:tc>
          <w:tcPr>
            <w:tcW w:w="2007" w:type="dxa"/>
          </w:tcPr>
          <w:p w:rsidR="00A85890" w:rsidRPr="00F77322" w:rsidRDefault="00A85890" w:rsidP="00F77322">
            <w:pPr>
              <w:jc w:val="both"/>
            </w:pPr>
          </w:p>
        </w:tc>
        <w:tc>
          <w:tcPr>
            <w:tcW w:w="5189" w:type="dxa"/>
          </w:tcPr>
          <w:p w:rsidR="00A85890" w:rsidRPr="00F77322" w:rsidRDefault="00EE3064" w:rsidP="00F77322">
            <w:pPr>
              <w:jc w:val="both"/>
            </w:pPr>
            <w:r w:rsidRPr="00F77322">
              <w:t>бережное отношение к физическому и психическому здоровью.</w:t>
            </w:r>
          </w:p>
        </w:tc>
        <w:tc>
          <w:tcPr>
            <w:tcW w:w="3402" w:type="dxa"/>
          </w:tcPr>
          <w:p w:rsidR="00A85890" w:rsidRDefault="00EE3064" w:rsidP="00F77322">
            <w:pPr>
              <w:jc w:val="both"/>
              <w:rPr>
                <w:b/>
              </w:rPr>
            </w:pPr>
            <w:r>
              <w:t>ценностные установки и социально значимые качества личности;</w:t>
            </w:r>
          </w:p>
        </w:tc>
      </w:tr>
      <w:tr w:rsidR="00A85890" w:rsidTr="00F77322">
        <w:tc>
          <w:tcPr>
            <w:tcW w:w="2007" w:type="dxa"/>
          </w:tcPr>
          <w:p w:rsidR="00A85890" w:rsidRPr="00F77322" w:rsidRDefault="00A85890" w:rsidP="00F77322">
            <w:pPr>
              <w:jc w:val="both"/>
            </w:pPr>
            <w:r w:rsidRPr="00F77322">
              <w:t xml:space="preserve">Трудовое воспитание </w:t>
            </w:r>
          </w:p>
        </w:tc>
        <w:tc>
          <w:tcPr>
            <w:tcW w:w="5189" w:type="dxa"/>
          </w:tcPr>
          <w:p w:rsidR="00A85890" w:rsidRPr="00F77322" w:rsidRDefault="00EE3064" w:rsidP="00F77322">
            <w:pPr>
              <w:jc w:val="both"/>
            </w:pPr>
            <w:r w:rsidRPr="00F77322">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c>
          <w:tcPr>
            <w:tcW w:w="3402" w:type="dxa"/>
          </w:tcPr>
          <w:p w:rsidR="00A85890" w:rsidRDefault="00EE3064" w:rsidP="00F77322">
            <w:pPr>
              <w:jc w:val="both"/>
              <w:rPr>
                <w:b/>
              </w:rPr>
            </w:pPr>
            <w:r>
              <w:t>ценностные установки и социально значимые качества личности;</w:t>
            </w:r>
            <w:r w:rsidR="00F36F34">
              <w:t xml:space="preserve"> активное участие в социально значимой деятельности; готовность обучающихся к саморазвитию; мотивация к познанию и обучению;</w:t>
            </w:r>
          </w:p>
        </w:tc>
      </w:tr>
      <w:tr w:rsidR="00A85890" w:rsidTr="00F77322">
        <w:tc>
          <w:tcPr>
            <w:tcW w:w="2007" w:type="dxa"/>
          </w:tcPr>
          <w:p w:rsidR="00A85890" w:rsidRPr="00F77322" w:rsidRDefault="00A85890" w:rsidP="00F77322">
            <w:pPr>
              <w:jc w:val="both"/>
            </w:pPr>
            <w:r w:rsidRPr="00F77322">
              <w:t xml:space="preserve">Экологическое воспитание </w:t>
            </w:r>
          </w:p>
        </w:tc>
        <w:tc>
          <w:tcPr>
            <w:tcW w:w="5189" w:type="dxa"/>
          </w:tcPr>
          <w:p w:rsidR="00F36F34" w:rsidRPr="00F77322" w:rsidRDefault="00F36F34" w:rsidP="00F77322">
            <w:pPr>
              <w:jc w:val="both"/>
            </w:pPr>
            <w:r w:rsidRPr="00F77322">
              <w:t>бережное отношение к природе;</w:t>
            </w:r>
          </w:p>
          <w:p w:rsidR="00A85890" w:rsidRPr="00F77322" w:rsidRDefault="00A85890" w:rsidP="00F77322">
            <w:pPr>
              <w:jc w:val="both"/>
            </w:pPr>
          </w:p>
        </w:tc>
        <w:tc>
          <w:tcPr>
            <w:tcW w:w="3402" w:type="dxa"/>
          </w:tcPr>
          <w:p w:rsidR="00A85890" w:rsidRDefault="00F36F34" w:rsidP="00F77322">
            <w:pPr>
              <w:jc w:val="both"/>
              <w:rPr>
                <w:b/>
              </w:rPr>
            </w:pPr>
            <w:r>
              <w:t>активное участие в социально значимой деятельности;</w:t>
            </w:r>
          </w:p>
        </w:tc>
      </w:tr>
      <w:tr w:rsidR="00A85890" w:rsidTr="00F77322">
        <w:tc>
          <w:tcPr>
            <w:tcW w:w="2007" w:type="dxa"/>
          </w:tcPr>
          <w:p w:rsidR="00A85890" w:rsidRPr="00F77322" w:rsidRDefault="00A85890" w:rsidP="00F77322">
            <w:pPr>
              <w:jc w:val="both"/>
            </w:pPr>
          </w:p>
        </w:tc>
        <w:tc>
          <w:tcPr>
            <w:tcW w:w="5189" w:type="dxa"/>
          </w:tcPr>
          <w:p w:rsidR="00A85890" w:rsidRPr="00F77322" w:rsidRDefault="00F36F34" w:rsidP="00F77322">
            <w:pPr>
              <w:jc w:val="both"/>
            </w:pPr>
            <w:r w:rsidRPr="00F77322">
              <w:t>неприятие действий, приносящих ей вред.</w:t>
            </w:r>
          </w:p>
        </w:tc>
        <w:tc>
          <w:tcPr>
            <w:tcW w:w="3402" w:type="dxa"/>
          </w:tcPr>
          <w:p w:rsidR="00A85890" w:rsidRDefault="00F36F34" w:rsidP="00F77322">
            <w:pPr>
              <w:jc w:val="both"/>
              <w:rPr>
                <w:b/>
              </w:rPr>
            </w:pPr>
            <w:r>
              <w:t>ценностные установки и социально значимые качества личности;</w:t>
            </w:r>
          </w:p>
        </w:tc>
      </w:tr>
      <w:tr w:rsidR="00A85890" w:rsidTr="00F77322">
        <w:tc>
          <w:tcPr>
            <w:tcW w:w="2007" w:type="dxa"/>
          </w:tcPr>
          <w:p w:rsidR="00A85890" w:rsidRPr="00F77322" w:rsidRDefault="00A85890" w:rsidP="00F77322">
            <w:pPr>
              <w:jc w:val="both"/>
            </w:pPr>
            <w:r w:rsidRPr="00F77322">
              <w:t xml:space="preserve">Ценности </w:t>
            </w:r>
            <w:r w:rsidRPr="00F77322">
              <w:lastRenderedPageBreak/>
              <w:t>научного познания</w:t>
            </w:r>
          </w:p>
        </w:tc>
        <w:tc>
          <w:tcPr>
            <w:tcW w:w="5189" w:type="dxa"/>
          </w:tcPr>
          <w:p w:rsidR="00F36F34" w:rsidRPr="00F77322" w:rsidRDefault="00F36F34" w:rsidP="00F77322">
            <w:pPr>
              <w:jc w:val="both"/>
            </w:pPr>
            <w:r w:rsidRPr="00F77322">
              <w:lastRenderedPageBreak/>
              <w:t xml:space="preserve">первоначальные представления о научной </w:t>
            </w:r>
            <w:r w:rsidRPr="00F77322">
              <w:lastRenderedPageBreak/>
              <w:t>картине мира;</w:t>
            </w:r>
          </w:p>
          <w:p w:rsidR="00A85890" w:rsidRPr="00F77322" w:rsidRDefault="00A85890" w:rsidP="00F77322">
            <w:pPr>
              <w:jc w:val="both"/>
            </w:pPr>
          </w:p>
        </w:tc>
        <w:tc>
          <w:tcPr>
            <w:tcW w:w="3402" w:type="dxa"/>
          </w:tcPr>
          <w:p w:rsidR="00A85890" w:rsidRDefault="00F36F34" w:rsidP="00F77322">
            <w:pPr>
              <w:jc w:val="both"/>
              <w:rPr>
                <w:b/>
              </w:rPr>
            </w:pPr>
            <w:r>
              <w:lastRenderedPageBreak/>
              <w:t xml:space="preserve">мотивация к познанию и </w:t>
            </w:r>
            <w:r>
              <w:lastRenderedPageBreak/>
              <w:t>обучению;</w:t>
            </w:r>
          </w:p>
        </w:tc>
      </w:tr>
      <w:tr w:rsidR="00A85890" w:rsidTr="00F77322">
        <w:tc>
          <w:tcPr>
            <w:tcW w:w="2007" w:type="dxa"/>
          </w:tcPr>
          <w:p w:rsidR="00A85890" w:rsidRPr="00F77322" w:rsidRDefault="00A85890" w:rsidP="00F77322">
            <w:pPr>
              <w:jc w:val="both"/>
            </w:pPr>
          </w:p>
        </w:tc>
        <w:tc>
          <w:tcPr>
            <w:tcW w:w="5189" w:type="dxa"/>
          </w:tcPr>
          <w:p w:rsidR="00A85890" w:rsidRPr="00F77322" w:rsidRDefault="00F36F34" w:rsidP="00F77322">
            <w:pPr>
              <w:jc w:val="both"/>
            </w:pPr>
            <w:r w:rsidRPr="00F77322">
              <w:t>познавательные интересы, активность, инициативность, любознательность и самостоятельность в познании.</w:t>
            </w:r>
          </w:p>
        </w:tc>
        <w:tc>
          <w:tcPr>
            <w:tcW w:w="3402" w:type="dxa"/>
          </w:tcPr>
          <w:p w:rsidR="00A85890" w:rsidRDefault="00F36F34" w:rsidP="00F77322">
            <w:pPr>
              <w:jc w:val="both"/>
              <w:rPr>
                <w:b/>
              </w:rPr>
            </w:pPr>
            <w:r>
              <w:t>мотивация к познанию и обучению;</w:t>
            </w:r>
          </w:p>
        </w:tc>
      </w:tr>
    </w:tbl>
    <w:p w:rsidR="007345E9" w:rsidRDefault="007345E9" w:rsidP="00F77322">
      <w:pPr>
        <w:spacing w:after="0" w:line="240" w:lineRule="auto"/>
        <w:jc w:val="both"/>
        <w:rPr>
          <w:b/>
        </w:rPr>
      </w:pPr>
    </w:p>
    <w:p w:rsidR="007345E9" w:rsidRPr="00F77322" w:rsidRDefault="007345E9" w:rsidP="00F77322">
      <w:pPr>
        <w:spacing w:after="0" w:line="240" w:lineRule="auto"/>
        <w:jc w:val="both"/>
      </w:pPr>
      <w:r w:rsidRPr="00F77322">
        <w:t xml:space="preserve">ФГОС устанавливает требования к </w:t>
      </w:r>
      <w:proofErr w:type="spellStart"/>
      <w:r w:rsidRPr="00F77322">
        <w:t>метапредметным</w:t>
      </w:r>
      <w:proofErr w:type="spellEnd"/>
      <w:r w:rsidRPr="00F77322">
        <w:t xml:space="preserve"> результатам освоения обучающимися ООП НОО.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F77322">
        <w:t>метапредметные</w:t>
      </w:r>
      <w:proofErr w:type="spellEnd"/>
      <w:r w:rsidRPr="00F77322">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w:t>
      </w:r>
    </w:p>
    <w:tbl>
      <w:tblPr>
        <w:tblStyle w:val="a6"/>
        <w:tblW w:w="0" w:type="auto"/>
        <w:tblLook w:val="04A0" w:firstRow="1" w:lastRow="0" w:firstColumn="1" w:lastColumn="0" w:noHBand="0" w:noVBand="1"/>
      </w:tblPr>
      <w:tblGrid>
        <w:gridCol w:w="4359"/>
        <w:gridCol w:w="2278"/>
        <w:gridCol w:w="4045"/>
      </w:tblGrid>
      <w:tr w:rsidR="006354B6" w:rsidTr="00F77322">
        <w:tc>
          <w:tcPr>
            <w:tcW w:w="0" w:type="auto"/>
            <w:gridSpan w:val="3"/>
          </w:tcPr>
          <w:p w:rsidR="006354B6" w:rsidRDefault="006354B6" w:rsidP="00F77322">
            <w:pPr>
              <w:jc w:val="both"/>
              <w:rPr>
                <w:b/>
              </w:rPr>
            </w:pPr>
            <w:r>
              <w:rPr>
                <w:b/>
              </w:rPr>
              <w:t>Метапредметные результаты освоения ООП</w:t>
            </w:r>
          </w:p>
        </w:tc>
      </w:tr>
      <w:tr w:rsidR="006354B6" w:rsidTr="00F77322">
        <w:tc>
          <w:tcPr>
            <w:tcW w:w="0" w:type="auto"/>
          </w:tcPr>
          <w:p w:rsidR="006354B6" w:rsidRDefault="006354B6" w:rsidP="00F77322">
            <w:pPr>
              <w:jc w:val="both"/>
              <w:rPr>
                <w:b/>
              </w:rPr>
            </w:pPr>
            <w:r>
              <w:rPr>
                <w:b/>
              </w:rPr>
              <w:t>Виды УУД</w:t>
            </w:r>
          </w:p>
        </w:tc>
        <w:tc>
          <w:tcPr>
            <w:tcW w:w="0" w:type="auto"/>
          </w:tcPr>
          <w:p w:rsidR="006354B6" w:rsidRDefault="006354B6" w:rsidP="00F77322">
            <w:pPr>
              <w:jc w:val="both"/>
              <w:rPr>
                <w:b/>
              </w:rPr>
            </w:pPr>
            <w:r>
              <w:rPr>
                <w:b/>
              </w:rPr>
              <w:t>Структурные компоненты</w:t>
            </w:r>
          </w:p>
        </w:tc>
        <w:tc>
          <w:tcPr>
            <w:tcW w:w="0" w:type="auto"/>
          </w:tcPr>
          <w:p w:rsidR="006354B6" w:rsidRDefault="006354B6" w:rsidP="00F77322">
            <w:pPr>
              <w:jc w:val="both"/>
              <w:rPr>
                <w:b/>
              </w:rPr>
            </w:pPr>
            <w:r>
              <w:rPr>
                <w:b/>
              </w:rPr>
              <w:t>Формируемые действия</w:t>
            </w:r>
          </w:p>
        </w:tc>
      </w:tr>
      <w:tr w:rsidR="006354B6" w:rsidTr="00F77322">
        <w:tc>
          <w:tcPr>
            <w:tcW w:w="0" w:type="auto"/>
          </w:tcPr>
          <w:p w:rsidR="006354B6" w:rsidRDefault="006354B6" w:rsidP="00F77322">
            <w:pPr>
              <w:jc w:val="both"/>
              <w:rPr>
                <w:b/>
              </w:rPr>
            </w:pPr>
            <w:r w:rsidRPr="007345E9">
              <w:rPr>
                <w:b/>
              </w:rPr>
              <w:t>универсальные учебные познавательные действия</w:t>
            </w:r>
            <w:r>
              <w:rPr>
                <w:b/>
              </w:rPr>
              <w:t xml:space="preserve"> - </w:t>
            </w:r>
            <w:r w:rsidRPr="007345E9">
              <w:rPr>
                <w:b/>
              </w:rPr>
              <w:t xml:space="preserve"> </w:t>
            </w:r>
            <w:r w:rsidRPr="007345E9">
              <w:t>учебные знаково-символические средства, являющиеся результатами освоения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r w:rsidRPr="007345E9">
              <w:rPr>
                <w:b/>
              </w:rPr>
              <w:t xml:space="preserve"> </w:t>
            </w:r>
          </w:p>
        </w:tc>
        <w:tc>
          <w:tcPr>
            <w:tcW w:w="0" w:type="auto"/>
          </w:tcPr>
          <w:p w:rsidR="006354B6" w:rsidRPr="00F77322" w:rsidRDefault="006354B6" w:rsidP="00F77322">
            <w:pPr>
              <w:jc w:val="both"/>
            </w:pPr>
            <w:r w:rsidRPr="00F77322">
              <w:t>Базовые логические действия</w:t>
            </w:r>
          </w:p>
        </w:tc>
        <w:tc>
          <w:tcPr>
            <w:tcW w:w="0" w:type="auto"/>
          </w:tcPr>
          <w:p w:rsidR="006354B6" w:rsidRPr="00F77322" w:rsidRDefault="006354B6" w:rsidP="00F77322">
            <w:pPr>
              <w:jc w:val="both"/>
            </w:pPr>
            <w:r w:rsidRPr="00F77322">
              <w:t>сравнивать объекты, устанавливать основания для сравнения, устанавливать аналогии;</w:t>
            </w:r>
          </w:p>
          <w:p w:rsidR="006354B6" w:rsidRPr="00F77322" w:rsidRDefault="006354B6" w:rsidP="00F77322">
            <w:pPr>
              <w:jc w:val="both"/>
            </w:pPr>
            <w:r w:rsidRPr="00F77322">
              <w:t>объединять части объекта (объекты) по определенному признаку;</w:t>
            </w:r>
          </w:p>
          <w:p w:rsidR="006354B6" w:rsidRPr="00F77322" w:rsidRDefault="006354B6" w:rsidP="00F77322">
            <w:pPr>
              <w:jc w:val="both"/>
            </w:pPr>
            <w:r w:rsidRPr="00F77322">
              <w:t>определять существенный признак для классификации, классифицировать предложенные объекты;</w:t>
            </w:r>
          </w:p>
          <w:p w:rsidR="006354B6" w:rsidRPr="00F77322" w:rsidRDefault="006354B6" w:rsidP="00F77322">
            <w:pPr>
              <w:jc w:val="both"/>
            </w:pPr>
            <w:r w:rsidRPr="00F77322">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354B6" w:rsidRPr="00F77322" w:rsidRDefault="006354B6" w:rsidP="00F77322">
            <w:pPr>
              <w:jc w:val="both"/>
            </w:pPr>
            <w:r w:rsidRPr="00F77322">
              <w:t>выявлять недостаток информации для решения учебной (практической) задачи на основе предложенного алгоритма;</w:t>
            </w:r>
          </w:p>
          <w:p w:rsidR="006354B6" w:rsidRPr="00F77322" w:rsidRDefault="006354B6" w:rsidP="00F77322">
            <w:pPr>
              <w:jc w:val="both"/>
            </w:pPr>
            <w:r w:rsidRPr="00F77322">
              <w:t>устанавливать причинно-следственные связи в ситуациях, поддающихся непосредственному наблюдению или знакомых по опыту, делать выводы;</w:t>
            </w:r>
          </w:p>
        </w:tc>
      </w:tr>
      <w:tr w:rsidR="006354B6" w:rsidTr="00F77322">
        <w:tc>
          <w:tcPr>
            <w:tcW w:w="0" w:type="auto"/>
          </w:tcPr>
          <w:p w:rsidR="006354B6" w:rsidRPr="007345E9" w:rsidRDefault="006354B6" w:rsidP="00F77322">
            <w:pPr>
              <w:jc w:val="both"/>
              <w:rPr>
                <w:b/>
              </w:rPr>
            </w:pPr>
          </w:p>
        </w:tc>
        <w:tc>
          <w:tcPr>
            <w:tcW w:w="0" w:type="auto"/>
          </w:tcPr>
          <w:p w:rsidR="006354B6" w:rsidRPr="00F77322" w:rsidRDefault="006354B6" w:rsidP="00F77322">
            <w:pPr>
              <w:jc w:val="both"/>
            </w:pPr>
            <w:r w:rsidRPr="00F77322">
              <w:t>Базовые исследовательские действия</w:t>
            </w:r>
          </w:p>
        </w:tc>
        <w:tc>
          <w:tcPr>
            <w:tcW w:w="0" w:type="auto"/>
          </w:tcPr>
          <w:p w:rsidR="006354B6" w:rsidRPr="00F77322" w:rsidRDefault="006354B6" w:rsidP="00F77322">
            <w:pPr>
              <w:jc w:val="both"/>
            </w:pPr>
            <w:r w:rsidRPr="00F77322">
              <w:t>определять разрыв между реальным и желательным состоянием объекта (ситуации) на основе предложенных педагогическим работником вопросов;</w:t>
            </w:r>
          </w:p>
          <w:p w:rsidR="006354B6" w:rsidRPr="00F77322" w:rsidRDefault="006354B6" w:rsidP="00F77322">
            <w:pPr>
              <w:jc w:val="both"/>
            </w:pPr>
            <w:r w:rsidRPr="00F77322">
              <w:t>с помощью педагогического работника формулировать цель, планировать изменения объекта, ситуации;</w:t>
            </w:r>
          </w:p>
          <w:p w:rsidR="006354B6" w:rsidRPr="00F77322" w:rsidRDefault="006354B6" w:rsidP="00F77322">
            <w:pPr>
              <w:jc w:val="both"/>
            </w:pPr>
            <w:r w:rsidRPr="00F77322">
              <w:t>сравнивать несколько вариантов решения задачи, выбирать наиболее подходящий (на основе предложенных критериев);</w:t>
            </w:r>
          </w:p>
          <w:p w:rsidR="006354B6" w:rsidRPr="00F77322" w:rsidRDefault="006354B6" w:rsidP="00F77322">
            <w:pPr>
              <w:jc w:val="both"/>
            </w:pPr>
            <w:r w:rsidRPr="00F77322">
              <w:t xml:space="preserve">проводить по предложенному плану опыт, несложное исследование по </w:t>
            </w:r>
            <w:r w:rsidRPr="00F77322">
              <w:lastRenderedPageBreak/>
              <w:t>установлению особенностей объекта изучения и связей между объектами (часть - целое, причина - следствие);</w:t>
            </w:r>
          </w:p>
          <w:p w:rsidR="006354B6" w:rsidRPr="00F77322" w:rsidRDefault="006354B6" w:rsidP="00F77322">
            <w:pPr>
              <w:jc w:val="both"/>
            </w:pPr>
            <w:r w:rsidRPr="00F77322">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354B6" w:rsidRPr="00F77322" w:rsidRDefault="006354B6" w:rsidP="00F77322">
            <w:pPr>
              <w:jc w:val="both"/>
            </w:pPr>
            <w:r w:rsidRPr="00F77322">
              <w:t>прогнозировать возможное развитие процессов, событий и их последствия в аналогичных или сходных ситуациях;</w:t>
            </w:r>
          </w:p>
        </w:tc>
      </w:tr>
      <w:tr w:rsidR="006354B6" w:rsidTr="00F77322">
        <w:tc>
          <w:tcPr>
            <w:tcW w:w="0" w:type="auto"/>
          </w:tcPr>
          <w:p w:rsidR="006354B6" w:rsidRPr="007345E9" w:rsidRDefault="006354B6" w:rsidP="00F77322">
            <w:pPr>
              <w:jc w:val="both"/>
              <w:rPr>
                <w:b/>
              </w:rPr>
            </w:pPr>
          </w:p>
        </w:tc>
        <w:tc>
          <w:tcPr>
            <w:tcW w:w="0" w:type="auto"/>
          </w:tcPr>
          <w:p w:rsidR="006354B6" w:rsidRPr="00F77322" w:rsidRDefault="006354B6" w:rsidP="00F77322">
            <w:pPr>
              <w:jc w:val="both"/>
            </w:pPr>
            <w:r w:rsidRPr="00F77322">
              <w:t xml:space="preserve">Работа с информацией </w:t>
            </w:r>
          </w:p>
        </w:tc>
        <w:tc>
          <w:tcPr>
            <w:tcW w:w="0" w:type="auto"/>
          </w:tcPr>
          <w:p w:rsidR="006354B6" w:rsidRPr="00F77322" w:rsidRDefault="006354B6" w:rsidP="00F77322">
            <w:pPr>
              <w:jc w:val="both"/>
            </w:pPr>
            <w:r w:rsidRPr="00F77322">
              <w:t>выбирать источник получения информации;</w:t>
            </w:r>
          </w:p>
          <w:p w:rsidR="006354B6" w:rsidRPr="00F77322" w:rsidRDefault="006354B6" w:rsidP="00F77322">
            <w:pPr>
              <w:jc w:val="both"/>
            </w:pPr>
            <w:r w:rsidRPr="00F77322">
              <w:t>согласно заданному алгоритму находить в предложенном источнике информацию, представленную в явном виде;</w:t>
            </w:r>
          </w:p>
          <w:p w:rsidR="006354B6" w:rsidRPr="00F77322" w:rsidRDefault="006354B6" w:rsidP="00F77322">
            <w:pPr>
              <w:jc w:val="both"/>
            </w:pPr>
            <w:r w:rsidRPr="00F77322">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354B6" w:rsidRPr="00F77322" w:rsidRDefault="006354B6" w:rsidP="00F77322">
            <w:pPr>
              <w:jc w:val="both"/>
            </w:pPr>
            <w:r w:rsidRPr="00F77322">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354B6" w:rsidRPr="00F77322" w:rsidRDefault="006354B6" w:rsidP="00F77322">
            <w:pPr>
              <w:jc w:val="both"/>
            </w:pPr>
            <w:r w:rsidRPr="00F77322">
              <w:t>анализировать и создавать текстовую, видео, графическую, звуковую, информацию в соответствии с учебной задачей;</w:t>
            </w:r>
          </w:p>
          <w:p w:rsidR="006354B6" w:rsidRPr="00F77322" w:rsidRDefault="006354B6" w:rsidP="00F77322">
            <w:pPr>
              <w:jc w:val="both"/>
            </w:pPr>
            <w:r w:rsidRPr="00F77322">
              <w:t>самостоятельно создавать схемы, таблицы для представления информации.</w:t>
            </w:r>
          </w:p>
        </w:tc>
      </w:tr>
      <w:tr w:rsidR="006354B6" w:rsidTr="00F77322">
        <w:tc>
          <w:tcPr>
            <w:tcW w:w="0" w:type="auto"/>
          </w:tcPr>
          <w:p w:rsidR="006354B6" w:rsidRDefault="006354B6" w:rsidP="00F77322">
            <w:pPr>
              <w:jc w:val="both"/>
              <w:rPr>
                <w:b/>
              </w:rPr>
            </w:pPr>
            <w:r w:rsidRPr="007345E9">
              <w:rPr>
                <w:b/>
              </w:rPr>
              <w:t xml:space="preserve">универсальные учебные коммуникативные действия </w:t>
            </w:r>
            <w:r>
              <w:rPr>
                <w:b/>
              </w:rPr>
              <w:t xml:space="preserve">- </w:t>
            </w:r>
            <w:r w:rsidRPr="007345E9">
              <w:t>учебные знаково-символические средства, являющиеся результатами освоения обучающимися программы начального</w:t>
            </w:r>
            <w:r w:rsidRPr="007345E9">
              <w:rPr>
                <w:b/>
              </w:rPr>
              <w:t xml:space="preserve"> </w:t>
            </w:r>
            <w:r w:rsidRPr="007345E9">
              <w:t>общего</w:t>
            </w:r>
            <w:r w:rsidRPr="007345E9">
              <w:rPr>
                <w:b/>
              </w:rPr>
              <w:t xml:space="preserve"> </w:t>
            </w:r>
            <w:r w:rsidRPr="007345E9">
              <w:t xml:space="preserve">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w:t>
            </w:r>
            <w:r w:rsidRPr="007345E9">
              <w:lastRenderedPageBreak/>
              <w:t>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0" w:type="auto"/>
          </w:tcPr>
          <w:p w:rsidR="006354B6" w:rsidRPr="00F77322" w:rsidRDefault="006354B6" w:rsidP="00F77322">
            <w:pPr>
              <w:jc w:val="both"/>
            </w:pPr>
            <w:r w:rsidRPr="00F77322">
              <w:lastRenderedPageBreak/>
              <w:t xml:space="preserve">Общение </w:t>
            </w:r>
          </w:p>
        </w:tc>
        <w:tc>
          <w:tcPr>
            <w:tcW w:w="0" w:type="auto"/>
          </w:tcPr>
          <w:p w:rsidR="006354B6" w:rsidRPr="00F77322" w:rsidRDefault="006354B6" w:rsidP="00F77322">
            <w:pPr>
              <w:jc w:val="both"/>
            </w:pPr>
            <w:r w:rsidRPr="00F77322">
              <w:t>воспринимать и формулировать суждения, выражать эмоции в соответствии с целями и условиями общения в знакомой среде;</w:t>
            </w:r>
          </w:p>
          <w:p w:rsidR="006354B6" w:rsidRPr="00F77322" w:rsidRDefault="006354B6" w:rsidP="00F77322">
            <w:pPr>
              <w:jc w:val="both"/>
            </w:pPr>
            <w:r w:rsidRPr="00F77322">
              <w:t>проявлять уважительное отношение к собеседнику, соблюдать правила ведения диалога и дискуссии;</w:t>
            </w:r>
          </w:p>
          <w:p w:rsidR="006354B6" w:rsidRPr="00F77322" w:rsidRDefault="006354B6" w:rsidP="00F77322">
            <w:pPr>
              <w:jc w:val="both"/>
            </w:pPr>
            <w:r w:rsidRPr="00F77322">
              <w:t>признавать возможность существования разных точек зрения;</w:t>
            </w:r>
          </w:p>
          <w:p w:rsidR="006354B6" w:rsidRPr="00F77322" w:rsidRDefault="006354B6" w:rsidP="00F77322">
            <w:pPr>
              <w:jc w:val="both"/>
            </w:pPr>
            <w:r w:rsidRPr="00F77322">
              <w:t>корректно и аргументированно высказывать свое мнение;</w:t>
            </w:r>
          </w:p>
          <w:p w:rsidR="006354B6" w:rsidRPr="00F77322" w:rsidRDefault="006354B6" w:rsidP="00F77322">
            <w:pPr>
              <w:jc w:val="both"/>
            </w:pPr>
            <w:r w:rsidRPr="00F77322">
              <w:t>строить речевое высказывание в соответствии с поставленной задачей;</w:t>
            </w:r>
          </w:p>
          <w:p w:rsidR="006354B6" w:rsidRPr="00F77322" w:rsidRDefault="006354B6" w:rsidP="00F77322">
            <w:pPr>
              <w:jc w:val="both"/>
            </w:pPr>
            <w:r w:rsidRPr="00F77322">
              <w:t xml:space="preserve">создавать устные и письменные тексты (описание, рассуждение, </w:t>
            </w:r>
            <w:r w:rsidRPr="00F77322">
              <w:lastRenderedPageBreak/>
              <w:t>повествование);</w:t>
            </w:r>
          </w:p>
          <w:p w:rsidR="006354B6" w:rsidRPr="00F77322" w:rsidRDefault="006354B6" w:rsidP="00F77322">
            <w:pPr>
              <w:jc w:val="both"/>
            </w:pPr>
            <w:r w:rsidRPr="00F77322">
              <w:t>готовить небольшие публичные выступления;</w:t>
            </w:r>
          </w:p>
          <w:p w:rsidR="006354B6" w:rsidRPr="00F77322" w:rsidRDefault="006354B6" w:rsidP="00F77322">
            <w:pPr>
              <w:jc w:val="both"/>
            </w:pPr>
            <w:r w:rsidRPr="00F77322">
              <w:t>подбирать иллюстративный материал (рисунки, фото, плакаты) к тексту выступления;</w:t>
            </w:r>
          </w:p>
        </w:tc>
      </w:tr>
      <w:tr w:rsidR="006354B6" w:rsidTr="00F77322">
        <w:tc>
          <w:tcPr>
            <w:tcW w:w="0" w:type="auto"/>
          </w:tcPr>
          <w:p w:rsidR="006354B6" w:rsidRPr="007345E9" w:rsidRDefault="006354B6" w:rsidP="00F77322">
            <w:pPr>
              <w:jc w:val="both"/>
              <w:rPr>
                <w:b/>
              </w:rPr>
            </w:pPr>
          </w:p>
        </w:tc>
        <w:tc>
          <w:tcPr>
            <w:tcW w:w="0" w:type="auto"/>
          </w:tcPr>
          <w:p w:rsidR="006354B6" w:rsidRPr="00F77322" w:rsidRDefault="006354B6" w:rsidP="00F77322">
            <w:pPr>
              <w:jc w:val="both"/>
            </w:pPr>
            <w:r w:rsidRPr="00F77322">
              <w:t xml:space="preserve">Совместная деятельность </w:t>
            </w:r>
          </w:p>
        </w:tc>
        <w:tc>
          <w:tcPr>
            <w:tcW w:w="0" w:type="auto"/>
          </w:tcPr>
          <w:p w:rsidR="006354B6" w:rsidRPr="00F77322" w:rsidRDefault="006354B6" w:rsidP="00F77322">
            <w:pPr>
              <w:jc w:val="both"/>
            </w:pPr>
            <w:r w:rsidRPr="00F77322">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54B6" w:rsidRPr="00F77322" w:rsidRDefault="006354B6" w:rsidP="00F77322">
            <w:pPr>
              <w:jc w:val="both"/>
            </w:pPr>
            <w:r w:rsidRPr="00F77322">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354B6" w:rsidRPr="00F77322" w:rsidRDefault="006354B6" w:rsidP="00F77322">
            <w:pPr>
              <w:jc w:val="both"/>
            </w:pPr>
            <w:r w:rsidRPr="00F77322">
              <w:t>проявлять готовность руководить, выполнять поручения, подчиняться;</w:t>
            </w:r>
          </w:p>
          <w:p w:rsidR="006354B6" w:rsidRPr="00F77322" w:rsidRDefault="006354B6" w:rsidP="00F77322">
            <w:pPr>
              <w:jc w:val="both"/>
            </w:pPr>
            <w:r w:rsidRPr="00F77322">
              <w:t>ответственно выполнять свою часть работы;</w:t>
            </w:r>
          </w:p>
          <w:p w:rsidR="006354B6" w:rsidRPr="00F77322" w:rsidRDefault="006354B6" w:rsidP="00F77322">
            <w:pPr>
              <w:jc w:val="both"/>
            </w:pPr>
            <w:r w:rsidRPr="00F77322">
              <w:t>оценивать свой вклад в общий результат;</w:t>
            </w:r>
          </w:p>
          <w:p w:rsidR="006354B6" w:rsidRPr="00F77322" w:rsidRDefault="006354B6" w:rsidP="00F77322">
            <w:pPr>
              <w:jc w:val="both"/>
            </w:pPr>
            <w:r w:rsidRPr="00F77322">
              <w:t>выполнять совместные проектные задания с опорой на предложенные образцы.</w:t>
            </w:r>
          </w:p>
        </w:tc>
      </w:tr>
      <w:tr w:rsidR="006354B6" w:rsidTr="00F77322">
        <w:tc>
          <w:tcPr>
            <w:tcW w:w="0" w:type="auto"/>
          </w:tcPr>
          <w:p w:rsidR="006354B6" w:rsidRDefault="006354B6" w:rsidP="00F77322">
            <w:pPr>
              <w:jc w:val="both"/>
              <w:rPr>
                <w:b/>
              </w:rPr>
            </w:pPr>
            <w:r w:rsidRPr="00755277">
              <w:rPr>
                <w:b/>
              </w:rPr>
              <w:t xml:space="preserve">универсальные регулятивные действия </w:t>
            </w:r>
            <w:r>
              <w:rPr>
                <w:b/>
              </w:rPr>
              <w:t xml:space="preserve">- </w:t>
            </w:r>
            <w:r w:rsidRPr="00755277">
              <w:t>учебны</w:t>
            </w:r>
            <w:r>
              <w:t>е</w:t>
            </w:r>
            <w:r w:rsidRPr="00755277">
              <w:t xml:space="preserve"> знаково-символически</w:t>
            </w:r>
            <w:r>
              <w:t>е средства</w:t>
            </w:r>
            <w:r w:rsidRPr="00755277">
              <w:t>, являющи</w:t>
            </w:r>
            <w:r>
              <w:t>еся</w:t>
            </w:r>
            <w:r w:rsidRPr="00755277">
              <w:t xml:space="preserve">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w:t>
            </w:r>
            <w:r w:rsidRPr="00755277">
              <w:rPr>
                <w:b/>
              </w:rPr>
              <w:t xml:space="preserve"> </w:t>
            </w:r>
            <w:r w:rsidRPr="00755277">
              <w:t>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w:t>
            </w:r>
            <w:r w:rsidRPr="00755277">
              <w:rPr>
                <w:b/>
              </w:rPr>
              <w:t xml:space="preserve"> </w:t>
            </w:r>
            <w:r w:rsidRPr="00755277">
              <w:t xml:space="preserve">контроль по результату и способу действия, актуальный контроль на уровне произвольного </w:t>
            </w:r>
            <w:r>
              <w:t>внимания</w:t>
            </w:r>
          </w:p>
        </w:tc>
        <w:tc>
          <w:tcPr>
            <w:tcW w:w="0" w:type="auto"/>
          </w:tcPr>
          <w:p w:rsidR="006354B6" w:rsidRPr="00F77322" w:rsidRDefault="006354B6" w:rsidP="00F77322">
            <w:pPr>
              <w:jc w:val="both"/>
            </w:pPr>
            <w:r w:rsidRPr="00F77322">
              <w:t xml:space="preserve">Самоорганизация </w:t>
            </w:r>
          </w:p>
        </w:tc>
        <w:tc>
          <w:tcPr>
            <w:tcW w:w="0" w:type="auto"/>
          </w:tcPr>
          <w:p w:rsidR="006354B6" w:rsidRPr="00F77322" w:rsidRDefault="006354B6" w:rsidP="00F77322">
            <w:pPr>
              <w:jc w:val="both"/>
            </w:pPr>
            <w:r w:rsidRPr="00F77322">
              <w:t>планировать действия по решению учебной задачи для получения результата;</w:t>
            </w:r>
          </w:p>
          <w:p w:rsidR="006354B6" w:rsidRPr="00F77322" w:rsidRDefault="006354B6" w:rsidP="00F77322">
            <w:pPr>
              <w:jc w:val="both"/>
            </w:pPr>
            <w:r w:rsidRPr="00F77322">
              <w:t>выстраивать последовательность выбранных действий;</w:t>
            </w:r>
          </w:p>
        </w:tc>
      </w:tr>
      <w:tr w:rsidR="006354B6" w:rsidTr="00F77322">
        <w:tc>
          <w:tcPr>
            <w:tcW w:w="0" w:type="auto"/>
          </w:tcPr>
          <w:p w:rsidR="006354B6" w:rsidRPr="00755277" w:rsidRDefault="006354B6" w:rsidP="00F77322">
            <w:pPr>
              <w:jc w:val="both"/>
              <w:rPr>
                <w:b/>
              </w:rPr>
            </w:pPr>
          </w:p>
        </w:tc>
        <w:tc>
          <w:tcPr>
            <w:tcW w:w="0" w:type="auto"/>
          </w:tcPr>
          <w:p w:rsidR="006354B6" w:rsidRPr="00F77322" w:rsidRDefault="006354B6" w:rsidP="00F77322">
            <w:pPr>
              <w:jc w:val="both"/>
            </w:pPr>
            <w:r w:rsidRPr="00F77322">
              <w:t xml:space="preserve">Самоконтроль </w:t>
            </w:r>
          </w:p>
        </w:tc>
        <w:tc>
          <w:tcPr>
            <w:tcW w:w="0" w:type="auto"/>
          </w:tcPr>
          <w:p w:rsidR="006354B6" w:rsidRPr="00F77322" w:rsidRDefault="006354B6" w:rsidP="00F77322">
            <w:pPr>
              <w:jc w:val="both"/>
            </w:pPr>
            <w:r w:rsidRPr="00F77322">
              <w:t>устанавливать причины успеха/неудач учебной деятельности;</w:t>
            </w:r>
          </w:p>
          <w:p w:rsidR="006354B6" w:rsidRPr="00F77322" w:rsidRDefault="006354B6" w:rsidP="00F77322">
            <w:pPr>
              <w:jc w:val="both"/>
            </w:pPr>
            <w:r w:rsidRPr="00F77322">
              <w:t>корректировать свои учебные действия для преодоления ошибок.</w:t>
            </w:r>
          </w:p>
        </w:tc>
      </w:tr>
    </w:tbl>
    <w:p w:rsidR="007345E9" w:rsidRDefault="007345E9" w:rsidP="00F77322">
      <w:pPr>
        <w:spacing w:after="0" w:line="240" w:lineRule="auto"/>
        <w:jc w:val="both"/>
        <w:rPr>
          <w:b/>
        </w:rPr>
      </w:pPr>
    </w:p>
    <w:p w:rsidR="00EE0C92" w:rsidRPr="004350F7" w:rsidRDefault="00EE0C92" w:rsidP="00F77322">
      <w:pPr>
        <w:spacing w:after="0" w:line="240" w:lineRule="auto"/>
        <w:jc w:val="both"/>
      </w:pPr>
      <w:r w:rsidRPr="004350F7">
        <w:lastRenderedPageBreak/>
        <w:t xml:space="preserve">ФГОС устанавливает требования к предметным результатам освоения обучающимися ООП НОО,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4350F7" w:rsidRPr="004350F7" w:rsidRDefault="004350F7" w:rsidP="00F77322">
      <w:pPr>
        <w:spacing w:after="0" w:line="240" w:lineRule="auto"/>
        <w:jc w:val="both"/>
      </w:pPr>
      <w:r w:rsidRPr="004350F7">
        <w:t>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начального общего образования (далее - предметные результаты).</w:t>
      </w:r>
    </w:p>
    <w:p w:rsidR="004350F7" w:rsidRPr="004350F7" w:rsidRDefault="004350F7" w:rsidP="00F77322">
      <w:pPr>
        <w:spacing w:after="0" w:line="240" w:lineRule="auto"/>
        <w:jc w:val="both"/>
      </w:pPr>
      <w:r w:rsidRPr="004350F7">
        <w:t>Требования к предметным результатам:</w:t>
      </w:r>
    </w:p>
    <w:p w:rsidR="004350F7" w:rsidRPr="004350F7" w:rsidRDefault="004350F7" w:rsidP="00056935">
      <w:pPr>
        <w:pStyle w:val="a3"/>
        <w:numPr>
          <w:ilvl w:val="0"/>
          <w:numId w:val="7"/>
        </w:numPr>
        <w:spacing w:after="0" w:line="240" w:lineRule="auto"/>
        <w:jc w:val="both"/>
      </w:pPr>
      <w:r w:rsidRPr="004350F7">
        <w:t xml:space="preserve">формулируются в </w:t>
      </w:r>
      <w:proofErr w:type="spellStart"/>
      <w:r w:rsidRPr="004350F7">
        <w:t>деятельностной</w:t>
      </w:r>
      <w:proofErr w:type="spellEnd"/>
      <w:r w:rsidRPr="004350F7">
        <w:t xml:space="preserve"> форме с усилением акцента на применение знаний и конкретных умений;</w:t>
      </w:r>
    </w:p>
    <w:p w:rsidR="004350F7" w:rsidRPr="004350F7" w:rsidRDefault="004350F7" w:rsidP="00056935">
      <w:pPr>
        <w:pStyle w:val="a3"/>
        <w:numPr>
          <w:ilvl w:val="0"/>
          <w:numId w:val="7"/>
        </w:numPr>
        <w:spacing w:after="0" w:line="240" w:lineRule="auto"/>
        <w:jc w:val="both"/>
      </w:pPr>
      <w:r w:rsidRPr="004350F7">
        <w:t>формулируются на основе документов с</w:t>
      </w:r>
      <w:r>
        <w:t xml:space="preserve">тратегического планирования </w:t>
      </w:r>
      <w:r w:rsidRPr="004350F7">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350F7" w:rsidRPr="004350F7" w:rsidRDefault="004350F7" w:rsidP="00056935">
      <w:pPr>
        <w:pStyle w:val="a3"/>
        <w:numPr>
          <w:ilvl w:val="0"/>
          <w:numId w:val="7"/>
        </w:numPr>
        <w:spacing w:after="0" w:line="240" w:lineRule="auto"/>
        <w:jc w:val="both"/>
      </w:pPr>
      <w:r w:rsidRPr="004350F7">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EE0C92" w:rsidRDefault="004350F7" w:rsidP="00056935">
      <w:pPr>
        <w:pStyle w:val="a3"/>
        <w:numPr>
          <w:ilvl w:val="0"/>
          <w:numId w:val="7"/>
        </w:numPr>
        <w:spacing w:after="0" w:line="240" w:lineRule="auto"/>
        <w:jc w:val="both"/>
      </w:pPr>
      <w:r w:rsidRPr="004350F7">
        <w:t>усиливают акценты на изучение явлений и процессов современной России и мира в целом, современного состояния науки.</w:t>
      </w:r>
    </w:p>
    <w:p w:rsidR="00280046" w:rsidRDefault="00280046" w:rsidP="00F77322">
      <w:pPr>
        <w:spacing w:after="0" w:line="240" w:lineRule="auto"/>
        <w:jc w:val="both"/>
      </w:pPr>
    </w:p>
    <w:tbl>
      <w:tblPr>
        <w:tblStyle w:val="a6"/>
        <w:tblW w:w="0" w:type="auto"/>
        <w:tblLook w:val="04A0" w:firstRow="1" w:lastRow="0" w:firstColumn="1" w:lastColumn="0" w:noHBand="0" w:noVBand="1"/>
      </w:tblPr>
      <w:tblGrid>
        <w:gridCol w:w="10598"/>
      </w:tblGrid>
      <w:tr w:rsidR="00420F76" w:rsidTr="00F77322">
        <w:tc>
          <w:tcPr>
            <w:tcW w:w="10598" w:type="dxa"/>
          </w:tcPr>
          <w:p w:rsidR="00420F76" w:rsidRDefault="00420F76" w:rsidP="00F77322">
            <w:pPr>
              <w:jc w:val="both"/>
            </w:pPr>
            <w:r>
              <w:t>Предметные результаты освоения ООП НОО</w:t>
            </w:r>
          </w:p>
        </w:tc>
      </w:tr>
      <w:tr w:rsidR="00420F76" w:rsidTr="00F77322">
        <w:tc>
          <w:tcPr>
            <w:tcW w:w="10598" w:type="dxa"/>
          </w:tcPr>
          <w:p w:rsidR="00420F76" w:rsidRDefault="00420F76" w:rsidP="00F77322">
            <w:pPr>
              <w:jc w:val="both"/>
            </w:pPr>
            <w:r w:rsidRPr="00420F76">
              <w:t xml:space="preserve">Предметные результаты по предметной области "Русский язык и литературное чтение" </w:t>
            </w:r>
            <w:r>
              <w:t>обеспечивают</w:t>
            </w:r>
            <w:r w:rsidRPr="00420F76">
              <w:t>:</w:t>
            </w:r>
          </w:p>
        </w:tc>
      </w:tr>
      <w:tr w:rsidR="00420F76" w:rsidTr="00F77322">
        <w:tc>
          <w:tcPr>
            <w:tcW w:w="10598" w:type="dxa"/>
          </w:tcPr>
          <w:p w:rsidR="00420F76" w:rsidRDefault="00420F76" w:rsidP="00F77322">
            <w:pPr>
              <w:jc w:val="both"/>
            </w:pPr>
            <w:r>
              <w:t>По учебному предмету "Русский язык":</w:t>
            </w:r>
          </w:p>
          <w:p w:rsidR="00420F76" w:rsidRDefault="00420F76" w:rsidP="00F77322">
            <w:pPr>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20F76" w:rsidRDefault="00420F76" w:rsidP="00F77322">
            <w:pPr>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20F76" w:rsidRDefault="00420F76" w:rsidP="00F77322">
            <w:pPr>
              <w:jc w:val="both"/>
            </w:pPr>
            <w:r>
              <w:t>3) осознание правильной устной и письменной речи как показателя общей культуры человека;</w:t>
            </w:r>
          </w:p>
          <w:p w:rsidR="00420F76" w:rsidRDefault="00420F76" w:rsidP="00F77322">
            <w:pPr>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20F76" w:rsidRDefault="00420F76" w:rsidP="00F77322">
            <w:pPr>
              <w:jc w:val="both"/>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20F76" w:rsidRDefault="00420F76" w:rsidP="00F77322">
            <w:pPr>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20F76" w:rsidRDefault="00420F76" w:rsidP="00F77322">
            <w:pPr>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20F76" w:rsidRDefault="00420F76" w:rsidP="00F77322">
            <w:pPr>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420F76" w:rsidRDefault="00420F76" w:rsidP="00F77322">
            <w:pPr>
              <w:jc w:val="both"/>
            </w:pPr>
            <w:r>
              <w:lastRenderedPageBreak/>
              <w:t xml:space="preserve">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420F76" w:rsidRDefault="00420F76" w:rsidP="00F77322">
            <w:pPr>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tc>
      </w:tr>
      <w:tr w:rsidR="00420F76" w:rsidTr="00F77322">
        <w:tc>
          <w:tcPr>
            <w:tcW w:w="10598" w:type="dxa"/>
          </w:tcPr>
          <w:p w:rsidR="00420F76" w:rsidRDefault="00420F76" w:rsidP="00F77322">
            <w:pPr>
              <w:jc w:val="both"/>
            </w:pPr>
            <w:r>
              <w:t>По учебному предмету "Литературное чтение":</w:t>
            </w:r>
          </w:p>
          <w:p w:rsidR="00420F76" w:rsidRDefault="00420F76" w:rsidP="00F77322">
            <w:pPr>
              <w:jc w:val="both"/>
            </w:pPr>
            <w:r>
              <w:t xml:space="preserve">1) </w:t>
            </w: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420F76" w:rsidRDefault="00420F76" w:rsidP="00F77322">
            <w:pPr>
              <w:jc w:val="both"/>
            </w:pPr>
            <w:r>
              <w:t>2) достижение необходимого для продолжения образования уровня общего речевого развития;</w:t>
            </w:r>
          </w:p>
          <w:p w:rsidR="00420F76" w:rsidRDefault="00420F76" w:rsidP="00F77322">
            <w:pPr>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420F76" w:rsidRDefault="00420F76" w:rsidP="00F77322">
            <w:pPr>
              <w:jc w:val="both"/>
            </w:pPr>
            <w:r>
              <w:t>4) первоначальное представление о многообразии жанров художественных произведений и произведений устного народного творчества;</w:t>
            </w:r>
          </w:p>
          <w:p w:rsidR="00420F76" w:rsidRDefault="00420F76" w:rsidP="00F77322">
            <w:pPr>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20F76" w:rsidRDefault="00420F76" w:rsidP="00F77322">
            <w:pPr>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420F76" w:rsidTr="00F77322">
        <w:tc>
          <w:tcPr>
            <w:tcW w:w="10598" w:type="dxa"/>
          </w:tcPr>
          <w:p w:rsidR="00420F76" w:rsidRDefault="00420F76" w:rsidP="00F77322">
            <w:pPr>
              <w:jc w:val="both"/>
            </w:pPr>
            <w:r w:rsidRPr="00420F76">
              <w:t>Предметные результаты по предметной области "Родной язык и литературное чтение на родном языке" должны обеспечивать:</w:t>
            </w:r>
          </w:p>
        </w:tc>
      </w:tr>
      <w:tr w:rsidR="00420F76" w:rsidTr="00F77322">
        <w:tc>
          <w:tcPr>
            <w:tcW w:w="10598" w:type="dxa"/>
          </w:tcPr>
          <w:p w:rsidR="00420F76" w:rsidRDefault="00420F76" w:rsidP="00F77322">
            <w:pPr>
              <w:jc w:val="both"/>
            </w:pPr>
            <w:r>
              <w:t>По учебному предмету "Родной язык и (или) государственный язык республики Российской Федерации":</w:t>
            </w:r>
          </w:p>
          <w:p w:rsidR="00420F76" w:rsidRDefault="00420F76" w:rsidP="00F77322">
            <w:pPr>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20F76" w:rsidRDefault="00420F76" w:rsidP="00F77322">
            <w:pPr>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420F76" w:rsidRDefault="00420F76" w:rsidP="00F77322">
            <w:pPr>
              <w:jc w:val="both"/>
            </w:pPr>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20F76" w:rsidRDefault="00420F76" w:rsidP="00F77322">
            <w:pPr>
              <w:jc w:val="both"/>
            </w:pPr>
            <w:proofErr w:type="spell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w:t>
            </w:r>
            <w:r>
              <w:lastRenderedPageBreak/>
              <w:t>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420F76" w:rsidRDefault="00420F76" w:rsidP="00F77322">
            <w:pPr>
              <w:jc w:val="both"/>
            </w:pPr>
            <w:r>
              <w:t xml:space="preserve">3) </w:t>
            </w:r>
            <w:proofErr w:type="spellStart"/>
            <w:r>
              <w:t>сформированность</w:t>
            </w:r>
            <w:proofErr w:type="spellEnd"/>
            <w:r>
              <w:t xml:space="preserve"> и развитие всех видов речевой деятельности на изучаемом языке:</w:t>
            </w:r>
          </w:p>
          <w:p w:rsidR="00420F76" w:rsidRDefault="00420F76" w:rsidP="00F77322">
            <w:pPr>
              <w:jc w:val="both"/>
            </w:pPr>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20F76" w:rsidRDefault="00420F76" w:rsidP="00F77322">
            <w:pPr>
              <w:jc w:val="both"/>
            </w:pPr>
            <w:proofErr w:type="spellStart"/>
            <w:r>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420F76" w:rsidRDefault="00420F76" w:rsidP="00F77322">
            <w:pPr>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20F76" w:rsidRDefault="00420F76" w:rsidP="00F77322">
            <w:pPr>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420F76" w:rsidRDefault="00420F76" w:rsidP="00F77322">
            <w:pPr>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tc>
      </w:tr>
      <w:tr w:rsidR="00420F76" w:rsidTr="00F77322">
        <w:tc>
          <w:tcPr>
            <w:tcW w:w="10598" w:type="dxa"/>
          </w:tcPr>
          <w:p w:rsidR="00420F76" w:rsidRDefault="00420F76" w:rsidP="00F77322">
            <w:pPr>
              <w:jc w:val="both"/>
            </w:pPr>
            <w:r>
              <w:t>По учебному предмету "Литературное чтение на родном языке":</w:t>
            </w:r>
          </w:p>
          <w:p w:rsidR="00420F76" w:rsidRDefault="00420F76" w:rsidP="00F77322">
            <w:pPr>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20F76" w:rsidRDefault="00420F76" w:rsidP="00F77322">
            <w:pPr>
              <w:jc w:val="both"/>
            </w:pPr>
            <w:r>
              <w:t>воспринимать художественную литературу как особый вид искусства (искусство слова);</w:t>
            </w:r>
          </w:p>
          <w:p w:rsidR="00420F76" w:rsidRDefault="00420F76" w:rsidP="00F77322">
            <w:pPr>
              <w:jc w:val="both"/>
            </w:pPr>
            <w:r>
              <w:t>соотносить произведения словесного творчества с произведениями других видов искусств (живопись, музыка, фотография, кино);</w:t>
            </w:r>
          </w:p>
          <w:p w:rsidR="00420F76" w:rsidRDefault="00420F76" w:rsidP="00F77322">
            <w:pPr>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20F76" w:rsidRDefault="00420F76" w:rsidP="00F77322">
            <w:pPr>
              <w:jc w:val="both"/>
            </w:pPr>
            <w:r>
              <w:t>находить общее и особенное при сравнении художественных произведений народов Российской Федерации, народов мира;</w:t>
            </w:r>
          </w:p>
          <w:p w:rsidR="00420F76" w:rsidRDefault="00420F76" w:rsidP="00F77322">
            <w:pPr>
              <w:jc w:val="both"/>
            </w:pPr>
            <w:r>
              <w:t>2) освоение смыслового чтения, понимание смысла и значения элементарных понятий теории литературы:</w:t>
            </w:r>
          </w:p>
          <w:p w:rsidR="00420F76" w:rsidRDefault="00420F76" w:rsidP="00F77322">
            <w:pPr>
              <w:jc w:val="both"/>
            </w:pPr>
            <w:r>
              <w:t xml:space="preserve">владеть техникой смыслового чтения вслух (правильным плавным чтением, позволяющим </w:t>
            </w:r>
            <w:r>
              <w:lastRenderedPageBreak/>
              <w:t>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20F76" w:rsidRDefault="00420F76" w:rsidP="00F77322">
            <w:pPr>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420F76" w:rsidRDefault="00420F76" w:rsidP="00F77322">
            <w:pPr>
              <w:jc w:val="both"/>
            </w:pPr>
            <w:r>
              <w:t>различать жанры фольклорных произведений (малые фольклорные жанры, сказки, легенды, мифы);</w:t>
            </w:r>
          </w:p>
          <w:p w:rsidR="00420F76" w:rsidRDefault="00420F76" w:rsidP="00F77322">
            <w:pPr>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420F76" w:rsidRDefault="00420F76" w:rsidP="00F77322">
            <w:pPr>
              <w:jc w:val="both"/>
            </w:pPr>
            <w:r>
              <w:t>сравнивать произведения фольклора в близкородственных языках (тема, главная мысль, герои);</w:t>
            </w:r>
          </w:p>
          <w:p w:rsidR="00420F76" w:rsidRDefault="00420F76" w:rsidP="00F77322">
            <w:pPr>
              <w:jc w:val="both"/>
            </w:pPr>
            <w:r>
              <w:t>сопоставлять названия произведения с его темой (о природе, истории, детях, о добре и зле);</w:t>
            </w:r>
          </w:p>
          <w:p w:rsidR="00420F76" w:rsidRDefault="00420F76" w:rsidP="00F77322">
            <w:pPr>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420F76" w:rsidRDefault="00420F76" w:rsidP="00F77322">
            <w:pPr>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20F76" w:rsidRDefault="00420F76" w:rsidP="00F77322">
            <w:pPr>
              <w:jc w:val="both"/>
            </w:pPr>
            <w:r>
              <w:t>отвечать на вопросы по содержанию текста;</w:t>
            </w:r>
          </w:p>
          <w:p w:rsidR="00420F76" w:rsidRDefault="00420F76" w:rsidP="00F77322">
            <w:pPr>
              <w:jc w:val="both"/>
            </w:pPr>
            <w:r>
              <w:t>находить в тексте изобразительные и выразительные средства родного языка (эпитеты, сравнения, олицетворения);</w:t>
            </w:r>
          </w:p>
          <w:p w:rsidR="00420F76" w:rsidRDefault="00420F76" w:rsidP="00F77322">
            <w:pPr>
              <w:jc w:val="both"/>
            </w:pP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 обучающихся:</w:t>
            </w:r>
          </w:p>
          <w:p w:rsidR="00420F76" w:rsidRDefault="00420F76" w:rsidP="00F77322">
            <w:pPr>
              <w:jc w:val="both"/>
            </w:pPr>
            <w:r>
              <w:t>определять цель чтения различных текстов (художественных, научно-популярных, справочных);</w:t>
            </w:r>
          </w:p>
          <w:p w:rsidR="00420F76" w:rsidRDefault="00420F76" w:rsidP="00F77322">
            <w:pPr>
              <w:jc w:val="both"/>
            </w:pPr>
            <w:r>
              <w:t>удовлетворять читательский интерес, находить информацию, расширять кругозор;</w:t>
            </w:r>
          </w:p>
          <w:p w:rsidR="00420F76" w:rsidRDefault="00420F76" w:rsidP="00F77322">
            <w:pPr>
              <w:jc w:val="both"/>
            </w:pPr>
            <w:r>
              <w:t>использовать разные виды чтения (ознакомительное, изучающее, выборочное, поисковое) для решения учебных и практических задач;</w:t>
            </w:r>
          </w:p>
          <w:p w:rsidR="00420F76" w:rsidRDefault="00420F76" w:rsidP="00F77322">
            <w:pPr>
              <w:jc w:val="both"/>
            </w:pPr>
            <w:r>
              <w:t>ставить вопросы к тексту, составлять план для его пересказа, для написания изложений;</w:t>
            </w:r>
          </w:p>
          <w:p w:rsidR="00420F76" w:rsidRDefault="00420F76" w:rsidP="00F77322">
            <w:pPr>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20F76" w:rsidRDefault="00420F76" w:rsidP="00F77322">
            <w:pPr>
              <w:jc w:val="both"/>
            </w:pPr>
            <w:r>
              <w:t>читать произведения фольклора по ролям, участвовать в их драматизации;</w:t>
            </w:r>
          </w:p>
          <w:p w:rsidR="00420F76" w:rsidRDefault="00420F76" w:rsidP="00F77322">
            <w:pPr>
              <w:jc w:val="both"/>
            </w:pPr>
            <w:r>
              <w:t>участвовать в дискуссиях со сверстниками на литературные темы, приводить доказательства своей точки зрения;</w:t>
            </w:r>
          </w:p>
          <w:p w:rsidR="00420F76" w:rsidRDefault="00420F76" w:rsidP="00F77322">
            <w:pPr>
              <w:jc w:val="both"/>
            </w:pPr>
            <w:r>
              <w:t>выполнять творческие работы на фольклорном материале (продолжение сказки, сочинение загадки, пересказ с изменением действующего лица).</w:t>
            </w:r>
          </w:p>
        </w:tc>
      </w:tr>
      <w:tr w:rsidR="00420F76" w:rsidTr="00F77322">
        <w:tc>
          <w:tcPr>
            <w:tcW w:w="10598" w:type="dxa"/>
          </w:tcPr>
          <w:p w:rsidR="00420F76" w:rsidRDefault="00420F76" w:rsidP="00F77322">
            <w:pPr>
              <w:jc w:val="both"/>
            </w:pPr>
            <w:r>
              <w:t>Предметные результаты по учебному предмету "Иностранный язык" предметной области "Иностранный язык"</w:t>
            </w:r>
          </w:p>
        </w:tc>
      </w:tr>
      <w:tr w:rsidR="00420F76" w:rsidTr="00F77322">
        <w:tc>
          <w:tcPr>
            <w:tcW w:w="10598" w:type="dxa"/>
          </w:tcPr>
          <w:p w:rsidR="00420F76" w:rsidRDefault="00420F76" w:rsidP="00F77322">
            <w:pPr>
              <w:jc w:val="both"/>
            </w:pPr>
            <w: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420F76" w:rsidRDefault="00420F76" w:rsidP="00F77322">
            <w:pPr>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20F76" w:rsidRDefault="00420F76" w:rsidP="00F77322">
            <w:pPr>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420F76" w:rsidRDefault="00420F76" w:rsidP="00F77322">
            <w:pPr>
              <w:jc w:val="both"/>
            </w:pPr>
            <w:proofErr w:type="spellStart"/>
            <w:r>
              <w:t>аудирование</w:t>
            </w:r>
            <w:proofErr w:type="spellEnd"/>
            <w: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w:t>
            </w:r>
            <w:r>
              <w:lastRenderedPageBreak/>
              <w:t>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20F76" w:rsidRDefault="00420F76" w:rsidP="00F77322">
            <w:pPr>
              <w:jc w:val="both"/>
            </w:pPr>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420F76" w:rsidRDefault="00420F76" w:rsidP="00F77322">
            <w:pPr>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20F76" w:rsidRDefault="00420F76" w:rsidP="00F77322">
            <w:pPr>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420F76" w:rsidRDefault="00420F76" w:rsidP="00F77322">
            <w:pPr>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20F76" w:rsidRDefault="00420F76" w:rsidP="00F77322">
            <w:pPr>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20F76" w:rsidRDefault="00420F76" w:rsidP="00F77322">
            <w:pPr>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20F76" w:rsidRDefault="00420F76" w:rsidP="00F77322">
            <w:pPr>
              <w:jc w:val="both"/>
            </w:pPr>
            <w:r>
              <w:t xml:space="preserve">6) 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420F76" w:rsidRDefault="00420F76" w:rsidP="00F77322">
            <w:pPr>
              <w:jc w:val="both"/>
            </w:pPr>
            <w:r>
              <w:t>7) овладение умениями описывать, сравнивать и группировать объекты и явления в рамках изучаемой тематики;</w:t>
            </w:r>
          </w:p>
          <w:p w:rsidR="00420F76" w:rsidRDefault="00420F76" w:rsidP="00F77322">
            <w:pPr>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20F76" w:rsidRDefault="00420F76" w:rsidP="00F77322">
            <w:pPr>
              <w:jc w:val="both"/>
            </w:pPr>
            <w:r>
              <w:t xml:space="preserve">9) 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20F76" w:rsidRDefault="00420F76" w:rsidP="00F77322">
            <w:pPr>
              <w:jc w:val="both"/>
            </w:pPr>
            <w:r>
              <w:t>10) приобретение опыта практической деятельности в повседневной жизни:</w:t>
            </w:r>
          </w:p>
          <w:p w:rsidR="00420F76" w:rsidRDefault="00420F76" w:rsidP="00F77322">
            <w:pPr>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20F76" w:rsidRDefault="00420F76" w:rsidP="00F77322">
            <w:pPr>
              <w:jc w:val="both"/>
            </w:pPr>
            <w:r>
              <w:t>знакомить представителей других стран с культурой своего народа и участвовать в элементарном бытовом общении на иностранном языке.</w:t>
            </w:r>
          </w:p>
        </w:tc>
      </w:tr>
      <w:tr w:rsidR="00420F76" w:rsidTr="00F77322">
        <w:tc>
          <w:tcPr>
            <w:tcW w:w="10598" w:type="dxa"/>
          </w:tcPr>
          <w:p w:rsidR="00420F76" w:rsidRDefault="00420F76" w:rsidP="00F77322">
            <w:pPr>
              <w:jc w:val="both"/>
            </w:pPr>
            <w:r>
              <w:t>Предметные результаты по учебному предмету "Математика" предметной области "Математика и информатика"</w:t>
            </w:r>
          </w:p>
        </w:tc>
      </w:tr>
      <w:tr w:rsidR="00420F76" w:rsidTr="00F77322">
        <w:tc>
          <w:tcPr>
            <w:tcW w:w="10598" w:type="dxa"/>
          </w:tcPr>
          <w:p w:rsidR="00420F76" w:rsidRDefault="00420F76" w:rsidP="00F77322">
            <w:pPr>
              <w:jc w:val="both"/>
            </w:pPr>
            <w:r>
              <w:lastRenderedPageBreak/>
              <w:t>Предметные результаты по учебному предмету "Математика" предметной области "Математика и информатика" должны обеспечивать:</w:t>
            </w:r>
          </w:p>
          <w:p w:rsidR="00420F76" w:rsidRDefault="00420F76" w:rsidP="00F77322">
            <w:pPr>
              <w:jc w:val="both"/>
            </w:pPr>
            <w:r>
              <w:t xml:space="preserve">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420F76" w:rsidRDefault="00420F76" w:rsidP="00F77322">
            <w:pPr>
              <w:jc w:val="both"/>
            </w:pPr>
            <w:r>
              <w:t xml:space="preserve">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20F76" w:rsidRDefault="00420F76" w:rsidP="00F77322">
            <w:pPr>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20F76" w:rsidRDefault="00420F76" w:rsidP="00F77322">
            <w:pPr>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420F76" w:rsidRDefault="00420F76" w:rsidP="00F77322">
            <w:pPr>
              <w:jc w:val="both"/>
            </w:pPr>
            <w:r>
              <w:t>5) 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с использованием связок "если ..., то ...", "и", "все", "некоторые";</w:t>
            </w:r>
          </w:p>
          <w:p w:rsidR="00420F76" w:rsidRDefault="00420F76" w:rsidP="00F77322">
            <w:pPr>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20F76" w:rsidRDefault="00420F76" w:rsidP="00F77322">
            <w:pPr>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tc>
      </w:tr>
      <w:tr w:rsidR="00420F76" w:rsidTr="00F77322">
        <w:tc>
          <w:tcPr>
            <w:tcW w:w="10598" w:type="dxa"/>
          </w:tcPr>
          <w:p w:rsidR="00420F76" w:rsidRDefault="00420F76" w:rsidP="00F77322">
            <w:pPr>
              <w:jc w:val="both"/>
            </w:pPr>
            <w:r>
              <w:t>Предметные результаты по учебному предмету "Окружающий мир" предметной области "Обществознание и естествознание (окружающий мир)"</w:t>
            </w:r>
          </w:p>
        </w:tc>
      </w:tr>
      <w:tr w:rsidR="00420F76" w:rsidTr="00F77322">
        <w:tc>
          <w:tcPr>
            <w:tcW w:w="10598" w:type="dxa"/>
          </w:tcPr>
          <w:p w:rsidR="00420F76" w:rsidRDefault="00420F76" w:rsidP="00F77322">
            <w:pPr>
              <w:jc w:val="both"/>
            </w:pPr>
            <w:r>
              <w:t>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420F76" w:rsidRDefault="00420F76" w:rsidP="00F77322">
            <w:pPr>
              <w:jc w:val="both"/>
            </w:pPr>
            <w:r>
              <w:t xml:space="preserve">1)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20F76" w:rsidRDefault="00420F76" w:rsidP="00F77322">
            <w:pPr>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420F76" w:rsidRDefault="00420F76" w:rsidP="00F77322">
            <w:pPr>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20F76" w:rsidRDefault="00420F76" w:rsidP="00F77322">
            <w:pPr>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20F76" w:rsidRDefault="00420F76" w:rsidP="00F77322">
            <w:pPr>
              <w:jc w:val="both"/>
            </w:pPr>
            <w:r>
              <w:t>5) понимание простейших причинно-следственных связей в окружающем мире (в том числе на материале о природе и культуре родного края);</w:t>
            </w:r>
          </w:p>
          <w:p w:rsidR="00420F76" w:rsidRDefault="00420F76" w:rsidP="00F77322">
            <w:pPr>
              <w:jc w:val="both"/>
            </w:pPr>
            <w:r>
              <w:t>6) умение решать в рамках изученного материала познавательные, в том числе практические задачи;</w:t>
            </w:r>
          </w:p>
          <w:p w:rsidR="00420F76" w:rsidRDefault="00420F76" w:rsidP="00F77322">
            <w:pPr>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20F76" w:rsidRDefault="00420F76" w:rsidP="00F77322">
            <w:pPr>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20F76" w:rsidRDefault="00420F76" w:rsidP="00F77322">
            <w:pPr>
              <w:jc w:val="both"/>
            </w:pPr>
            <w: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w:t>
            </w:r>
            <w:r>
              <w:lastRenderedPageBreak/>
              <w:t>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20F76" w:rsidRDefault="00420F76" w:rsidP="00F77322">
            <w:pPr>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tc>
      </w:tr>
      <w:tr w:rsidR="00420F76" w:rsidTr="00F77322">
        <w:tc>
          <w:tcPr>
            <w:tcW w:w="10598" w:type="dxa"/>
          </w:tcPr>
          <w:p w:rsidR="00420F76" w:rsidRDefault="00420F76" w:rsidP="00F77322">
            <w:pPr>
              <w:jc w:val="both"/>
            </w:pPr>
            <w:r w:rsidRPr="00420F76">
              <w:t>Предметные результаты по учебному предмету "Основы религиозных культур и светской этики" предметной области "Основы религи</w:t>
            </w:r>
            <w:r w:rsidR="0041520F">
              <w:t>озных культур и светской этики".</w:t>
            </w:r>
          </w:p>
          <w:p w:rsidR="0041520F" w:rsidRDefault="0041520F" w:rsidP="00F77322">
            <w:pPr>
              <w:jc w:val="both"/>
            </w:pPr>
            <w:r w:rsidRPr="0041520F">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tc>
      </w:tr>
      <w:tr w:rsidR="00420F76" w:rsidTr="00F77322">
        <w:tc>
          <w:tcPr>
            <w:tcW w:w="10598" w:type="dxa"/>
          </w:tcPr>
          <w:p w:rsidR="0041520F" w:rsidRDefault="0041520F" w:rsidP="00F77322">
            <w:pPr>
              <w:jc w:val="both"/>
            </w:pPr>
            <w:r w:rsidRPr="00420F76">
              <w:t xml:space="preserve">Предметные результаты </w:t>
            </w:r>
            <w:r>
              <w:t>по учебному модулю "Основы православной культуры":</w:t>
            </w:r>
          </w:p>
          <w:p w:rsidR="0041520F" w:rsidRDefault="0041520F" w:rsidP="00F77322">
            <w:pPr>
              <w:jc w:val="both"/>
            </w:pPr>
            <w:r>
              <w:t>1) понимание необходимости нравственного совершенствования, духовного развития, роли в этом личных усилий человека;</w:t>
            </w:r>
          </w:p>
          <w:p w:rsidR="0041520F" w:rsidRDefault="0041520F" w:rsidP="00F77322">
            <w:pPr>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осуществление обоснованного нравственного выбора с опорой на этические нормы православной культуры;</w:t>
            </w:r>
          </w:p>
          <w:p w:rsidR="0041520F" w:rsidRDefault="0041520F" w:rsidP="00F77322">
            <w:pPr>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1520F" w:rsidRDefault="0041520F" w:rsidP="00F77322">
            <w:pPr>
              <w:jc w:val="both"/>
            </w:pPr>
            <w:r>
              <w:t>5) знание названий священных книг в православии, умение кратко описывать их содержание;</w:t>
            </w:r>
          </w:p>
          <w:p w:rsidR="0041520F" w:rsidRDefault="0041520F" w:rsidP="00F77322">
            <w:pPr>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1520F" w:rsidRDefault="0041520F" w:rsidP="00F77322">
            <w:pPr>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1520F" w:rsidRDefault="0041520F" w:rsidP="00F77322">
            <w:pPr>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1520F" w:rsidRDefault="0041520F" w:rsidP="00F77322">
            <w:pPr>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1520F" w:rsidRDefault="0041520F" w:rsidP="00F77322">
            <w:pPr>
              <w:jc w:val="both"/>
            </w:pPr>
            <w:r>
              <w:t>10)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t>11) формирование умений объяснять значение слов "милосердие", "сострадание", "прощение", "дружелюбие";</w:t>
            </w:r>
          </w:p>
          <w:p w:rsidR="0041520F" w:rsidRDefault="0041520F" w:rsidP="00F77322">
            <w:pPr>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20F76" w:rsidRDefault="0041520F" w:rsidP="00F77322">
            <w:pPr>
              <w:jc w:val="both"/>
            </w:pPr>
            <w:r>
              <w:t>13) открытость к сотрудничеству, готовность оказывать помощь; осуждение любых случаев унижения человеческого достоинства.</w:t>
            </w:r>
          </w:p>
        </w:tc>
      </w:tr>
      <w:tr w:rsidR="00420F76" w:rsidTr="00F77322">
        <w:tc>
          <w:tcPr>
            <w:tcW w:w="10598" w:type="dxa"/>
          </w:tcPr>
          <w:p w:rsidR="0041520F" w:rsidRDefault="0041520F" w:rsidP="00F77322">
            <w:pPr>
              <w:jc w:val="both"/>
            </w:pPr>
            <w:r w:rsidRPr="00420F76">
              <w:t>Предметные результаты</w:t>
            </w:r>
            <w:r>
              <w:t xml:space="preserve"> по учебному модулю "Основы иудейской культуры":</w:t>
            </w:r>
          </w:p>
          <w:p w:rsidR="0041520F" w:rsidRDefault="0041520F" w:rsidP="00F77322">
            <w:pPr>
              <w:jc w:val="both"/>
            </w:pPr>
            <w:r>
              <w:t>1) понимание необходимости нравственного совершенствования, духовного развития, роли в этом личных усилий человека;</w:t>
            </w:r>
          </w:p>
          <w:p w:rsidR="0041520F" w:rsidRDefault="0041520F" w:rsidP="00F77322">
            <w:pPr>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осуществление обоснованного нравственного выбора с опорой на этические нормы иудейской культуры;</w:t>
            </w:r>
          </w:p>
          <w:p w:rsidR="0041520F" w:rsidRDefault="0041520F" w:rsidP="00F77322">
            <w:pPr>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1520F" w:rsidRDefault="0041520F" w:rsidP="00F77322">
            <w:pPr>
              <w:jc w:val="both"/>
            </w:pPr>
            <w:r>
              <w:t>5) знание названий священных книг в иудаизме, умение кратко описывать их содержание;</w:t>
            </w:r>
          </w:p>
          <w:p w:rsidR="0041520F" w:rsidRDefault="0041520F" w:rsidP="00F77322">
            <w:pPr>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41520F" w:rsidRDefault="0041520F" w:rsidP="00F77322">
            <w:pPr>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1520F" w:rsidRDefault="0041520F" w:rsidP="00F77322">
            <w:pPr>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41520F" w:rsidRDefault="0041520F" w:rsidP="00F77322">
            <w:pPr>
              <w:jc w:val="both"/>
            </w:pPr>
            <w:r>
              <w:t xml:space="preserve">9) овладение навыками общения с людьми разного вероисповедания; осознание, что оскорбление </w:t>
            </w:r>
            <w:r>
              <w:lastRenderedPageBreak/>
              <w:t>представителей другой веры есть нарушение нравственных норм поведения в обществе;</w:t>
            </w:r>
          </w:p>
          <w:p w:rsidR="0041520F" w:rsidRDefault="0041520F" w:rsidP="00F77322">
            <w:pPr>
              <w:jc w:val="both"/>
            </w:pPr>
            <w:r>
              <w:t>10)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t>11) формирование умений объяснять значение слов "милосердие", "сострадание", "прощение", "дружелюбие";</w:t>
            </w:r>
          </w:p>
          <w:p w:rsidR="0041520F" w:rsidRDefault="0041520F" w:rsidP="00F77322">
            <w:pPr>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420F76" w:rsidRDefault="0041520F" w:rsidP="00F77322">
            <w:pPr>
              <w:jc w:val="both"/>
            </w:pPr>
            <w:r>
              <w:t>13) открытость к сотрудничеству, готовность оказывать помощь; осуждение любых случаев унижения человеческого достоинства.</w:t>
            </w:r>
          </w:p>
        </w:tc>
      </w:tr>
      <w:tr w:rsidR="00420F76" w:rsidTr="00F77322">
        <w:tc>
          <w:tcPr>
            <w:tcW w:w="10598" w:type="dxa"/>
          </w:tcPr>
          <w:p w:rsidR="0041520F" w:rsidRDefault="0041520F" w:rsidP="00F77322">
            <w:pPr>
              <w:jc w:val="both"/>
            </w:pPr>
            <w:r w:rsidRPr="00420F76">
              <w:t>Предметные результаты</w:t>
            </w:r>
            <w:r>
              <w:t xml:space="preserve"> по учебному модулю "Основы буддийской культуры":</w:t>
            </w:r>
          </w:p>
          <w:p w:rsidR="0041520F" w:rsidRDefault="0041520F" w:rsidP="00F77322">
            <w:pPr>
              <w:jc w:val="both"/>
            </w:pPr>
            <w:r>
              <w:t>1) понимание необходимости нравственного самосовершенствования, духовного развития, роли в этом личных усилий человека;</w:t>
            </w:r>
          </w:p>
          <w:p w:rsidR="0041520F" w:rsidRDefault="0041520F" w:rsidP="00F77322">
            <w:pPr>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осуществление обоснованного нравственного выбора с опорой на этические нормы буддийской культуры;</w:t>
            </w:r>
          </w:p>
          <w:p w:rsidR="0041520F" w:rsidRDefault="0041520F" w:rsidP="00F77322">
            <w:pPr>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1520F" w:rsidRDefault="0041520F" w:rsidP="00F77322">
            <w:pPr>
              <w:jc w:val="both"/>
            </w:pPr>
            <w:r>
              <w:t>5) знание названий священных книг в буддизме, умение кратко описывать их содержание;</w:t>
            </w:r>
          </w:p>
          <w:p w:rsidR="0041520F" w:rsidRDefault="0041520F" w:rsidP="00F77322">
            <w:pPr>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41520F" w:rsidRDefault="0041520F" w:rsidP="00F77322">
            <w:pPr>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1520F" w:rsidRDefault="0041520F" w:rsidP="00F77322">
            <w:pPr>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41520F" w:rsidRDefault="0041520F" w:rsidP="00F77322">
            <w:pPr>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1520F" w:rsidRDefault="0041520F" w:rsidP="00F77322">
            <w:pPr>
              <w:jc w:val="both"/>
            </w:pPr>
            <w:r>
              <w:t>10)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t>11) формирование умений объяснять значение слов "милосердие", "сострадание", "прощение", "дружелюбие";</w:t>
            </w:r>
          </w:p>
          <w:p w:rsidR="0041520F" w:rsidRDefault="0041520F" w:rsidP="00F77322">
            <w:pPr>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20F76" w:rsidRDefault="0041520F" w:rsidP="00F77322">
            <w:pPr>
              <w:jc w:val="both"/>
            </w:pPr>
            <w:r>
              <w:t>13) открытость к сотрудничеству, готовность оказывать помощь; осуждение любых случаев унижения человеческого достоинства.</w:t>
            </w:r>
          </w:p>
        </w:tc>
      </w:tr>
      <w:tr w:rsidR="0041520F" w:rsidTr="00F77322">
        <w:tc>
          <w:tcPr>
            <w:tcW w:w="10598" w:type="dxa"/>
          </w:tcPr>
          <w:p w:rsidR="0041520F" w:rsidRDefault="0041520F" w:rsidP="00F77322">
            <w:pPr>
              <w:jc w:val="both"/>
            </w:pPr>
            <w:r>
              <w:t>Предметные результаты по учебному модулю "Основы исламской культуры":</w:t>
            </w:r>
          </w:p>
          <w:p w:rsidR="0041520F" w:rsidRDefault="0041520F" w:rsidP="00F77322">
            <w:pPr>
              <w:jc w:val="both"/>
            </w:pPr>
            <w:r>
              <w:t>1) понимание необходимости нравственного совершенствования, духовного развития, роли в этом личных усилий человека;</w:t>
            </w:r>
          </w:p>
          <w:p w:rsidR="0041520F" w:rsidRDefault="0041520F" w:rsidP="00F77322">
            <w:pPr>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осуществление обоснованного нравственного выбора с опорой на этические нормы исламской культуры;</w:t>
            </w:r>
          </w:p>
          <w:p w:rsidR="0041520F" w:rsidRDefault="0041520F" w:rsidP="00F77322">
            <w:pPr>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1520F" w:rsidRDefault="0041520F" w:rsidP="00F77322">
            <w:pPr>
              <w:jc w:val="both"/>
            </w:pPr>
            <w:r>
              <w:t>5) знание названий священных книг в исламе, умение кратко описывать их содержание;</w:t>
            </w:r>
          </w:p>
          <w:p w:rsidR="0041520F" w:rsidRDefault="0041520F" w:rsidP="00F77322">
            <w:pPr>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41520F" w:rsidRDefault="0041520F" w:rsidP="00F77322">
            <w:pPr>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1520F" w:rsidRDefault="0041520F" w:rsidP="00F77322">
            <w:pPr>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41520F" w:rsidRDefault="0041520F" w:rsidP="00F77322">
            <w:pPr>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1520F" w:rsidRDefault="0041520F" w:rsidP="00F77322">
            <w:pPr>
              <w:jc w:val="both"/>
            </w:pPr>
            <w:r>
              <w:t>10)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lastRenderedPageBreak/>
              <w:t>11) формирование умений объяснять значение слов "милосердие", "сострадание", "прощение", "дружелюбие";</w:t>
            </w:r>
          </w:p>
          <w:p w:rsidR="0041520F" w:rsidRDefault="0041520F" w:rsidP="00F77322">
            <w:pPr>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41520F" w:rsidRPr="00420F76" w:rsidRDefault="0041520F" w:rsidP="00F77322">
            <w:pPr>
              <w:jc w:val="both"/>
            </w:pPr>
            <w:r>
              <w:t>13) открытость к сотрудничеству, готовность оказывать помощь; осуждение любых случаев унижения человеческого достоинства.</w:t>
            </w:r>
          </w:p>
        </w:tc>
      </w:tr>
      <w:tr w:rsidR="0041520F" w:rsidTr="00F77322">
        <w:tc>
          <w:tcPr>
            <w:tcW w:w="10598" w:type="dxa"/>
          </w:tcPr>
          <w:p w:rsidR="0041520F" w:rsidRDefault="0041520F" w:rsidP="00F77322">
            <w:pPr>
              <w:jc w:val="both"/>
            </w:pPr>
            <w:r>
              <w:t>Предметные результаты по учебному модулю "Основы религиозных культур народов России":</w:t>
            </w:r>
          </w:p>
          <w:p w:rsidR="0041520F" w:rsidRDefault="0041520F" w:rsidP="00F77322">
            <w:pPr>
              <w:jc w:val="both"/>
            </w:pPr>
            <w:r>
              <w:t>1) понимание необходимости нравственного совершенствования, духовного развития, роли в этом личных усилий человека;</w:t>
            </w:r>
          </w:p>
          <w:p w:rsidR="0041520F" w:rsidRDefault="0041520F" w:rsidP="00F77322">
            <w:pPr>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возможность осуществления обоснованного нравственного выбора с опорой на этические нормы религиозных культур народов России;</w:t>
            </w:r>
          </w:p>
          <w:p w:rsidR="0041520F" w:rsidRDefault="0041520F" w:rsidP="00F77322">
            <w:pPr>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1520F" w:rsidRDefault="0041520F" w:rsidP="00F77322">
            <w:pPr>
              <w:jc w:val="both"/>
            </w:pPr>
            <w:r>
              <w:t>5) знание названий священных книг традиционных религий народов России, умение кратко описывать их содержание;</w:t>
            </w:r>
          </w:p>
          <w:p w:rsidR="0041520F" w:rsidRDefault="0041520F" w:rsidP="00F77322">
            <w:pPr>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1520F" w:rsidRDefault="0041520F" w:rsidP="00F77322">
            <w:pPr>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1520F" w:rsidRDefault="0041520F" w:rsidP="00F77322">
            <w:pPr>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41520F" w:rsidRDefault="0041520F" w:rsidP="00F77322">
            <w:pPr>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1520F" w:rsidRDefault="0041520F" w:rsidP="00F77322">
            <w:pPr>
              <w:jc w:val="both"/>
            </w:pPr>
            <w:r>
              <w:t>10)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t>11) формирование умений объяснять значение слов "милосердие", "сострадание", "прощение", "дружелюбие";</w:t>
            </w:r>
          </w:p>
          <w:p w:rsidR="0041520F" w:rsidRDefault="0041520F" w:rsidP="00F77322">
            <w:pPr>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1520F" w:rsidRPr="00420F76" w:rsidRDefault="0041520F" w:rsidP="00F77322">
            <w:pPr>
              <w:jc w:val="both"/>
            </w:pPr>
            <w:r>
              <w:t>13) открытость к сотрудничеству, готовность оказывать помощь; осуждение любых случаев унижения человеческого достоинства.</w:t>
            </w:r>
          </w:p>
        </w:tc>
      </w:tr>
      <w:tr w:rsidR="0041520F" w:rsidTr="00F77322">
        <w:tc>
          <w:tcPr>
            <w:tcW w:w="10598" w:type="dxa"/>
          </w:tcPr>
          <w:p w:rsidR="0041520F" w:rsidRDefault="0041520F" w:rsidP="00F77322">
            <w:pPr>
              <w:jc w:val="both"/>
            </w:pPr>
            <w:r>
              <w:t>Предметные результаты по учебному модулю "Основы светской этики":</w:t>
            </w:r>
          </w:p>
          <w:p w:rsidR="0041520F" w:rsidRDefault="0041520F" w:rsidP="00F77322">
            <w:pPr>
              <w:jc w:val="both"/>
            </w:pPr>
            <w:r>
              <w:t>1) формирование умения строить суждения оценочного характера о роли личных усилий для нравственного развития человека;</w:t>
            </w:r>
          </w:p>
          <w:p w:rsidR="0041520F" w:rsidRDefault="0041520F" w:rsidP="00F77322">
            <w:pPr>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1520F" w:rsidRDefault="0041520F" w:rsidP="00F77322">
            <w:pPr>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1520F" w:rsidRDefault="0041520F" w:rsidP="00F77322">
            <w:pPr>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1520F" w:rsidRDefault="0041520F" w:rsidP="00F77322">
            <w:pPr>
              <w:jc w:val="both"/>
            </w:pPr>
            <w:r>
              <w:t>5) формирование умения соотносить поведение и поступки человека с основными нормами российской светской (гражданской) этики;</w:t>
            </w:r>
          </w:p>
          <w:p w:rsidR="0041520F" w:rsidRDefault="0041520F" w:rsidP="00F77322">
            <w:pPr>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41520F" w:rsidRDefault="0041520F" w:rsidP="00F77322">
            <w:pPr>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1520F" w:rsidRDefault="0041520F" w:rsidP="00F77322">
            <w:pPr>
              <w:jc w:val="both"/>
            </w:pPr>
            <w:r>
              <w:t>8) понимание ценности человеческой жизни, человеческого достоинства, честного труда людей на благо человека, общества;</w:t>
            </w:r>
          </w:p>
          <w:p w:rsidR="0041520F" w:rsidRDefault="0041520F" w:rsidP="00F77322">
            <w:pPr>
              <w:jc w:val="both"/>
            </w:pPr>
            <w:r>
              <w:t>9) формирование умения объяснять значение слов "милосердие", "сострадание", "прощение", "дружелюбие";</w:t>
            </w:r>
          </w:p>
          <w:p w:rsidR="0041520F" w:rsidRDefault="0041520F" w:rsidP="00F77322">
            <w:pPr>
              <w:jc w:val="both"/>
            </w:pPr>
            <w:r>
              <w:t xml:space="preserve">10) формирование умения приводить примеры проявлений любви к ближнему, милосердия и </w:t>
            </w:r>
            <w:r>
              <w:lastRenderedPageBreak/>
              <w:t>сострадания в истории России, современной жизни;</w:t>
            </w:r>
          </w:p>
          <w:p w:rsidR="0041520F" w:rsidRPr="00420F76" w:rsidRDefault="0041520F" w:rsidP="00F77322">
            <w:pPr>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tc>
      </w:tr>
      <w:tr w:rsidR="0041520F" w:rsidTr="00F77322">
        <w:tc>
          <w:tcPr>
            <w:tcW w:w="10598" w:type="dxa"/>
          </w:tcPr>
          <w:p w:rsidR="0041520F" w:rsidRPr="00420F76" w:rsidRDefault="00E85577" w:rsidP="00F77322">
            <w:pPr>
              <w:jc w:val="both"/>
            </w:pPr>
            <w:r w:rsidRPr="00E85577">
              <w:t>Предметные результаты по предметной области "Искусство" должны обеспечивать:</w:t>
            </w:r>
          </w:p>
        </w:tc>
      </w:tr>
      <w:tr w:rsidR="0041520F" w:rsidTr="00F77322">
        <w:tc>
          <w:tcPr>
            <w:tcW w:w="10598" w:type="dxa"/>
          </w:tcPr>
          <w:p w:rsidR="00E85577" w:rsidRDefault="00E85577" w:rsidP="00F77322">
            <w:pPr>
              <w:jc w:val="both"/>
            </w:pPr>
            <w:r>
              <w:t>По учебному предмету "Изобразительное искусство":</w:t>
            </w:r>
          </w:p>
          <w:p w:rsidR="00E85577" w:rsidRDefault="00E85577" w:rsidP="00F77322">
            <w:pPr>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E85577" w:rsidRDefault="00E85577" w:rsidP="00F77322">
            <w:pPr>
              <w:jc w:val="both"/>
            </w:pPr>
            <w:r>
              <w:t>2) умение характеризовать виды и жанры изобразительного искусства;</w:t>
            </w:r>
          </w:p>
          <w:p w:rsidR="00E85577" w:rsidRDefault="00E85577" w:rsidP="00F77322">
            <w:pPr>
              <w:jc w:val="both"/>
            </w:pPr>
            <w:r>
              <w:t>3) овладение умением рисовать с натуры, по памяти, по представлению;</w:t>
            </w:r>
          </w:p>
          <w:p w:rsidR="00E85577" w:rsidRDefault="00E85577" w:rsidP="00F77322">
            <w:pPr>
              <w:jc w:val="both"/>
            </w:pPr>
            <w:r>
              <w:t>4) умение применять принципы перспективных и композиционных построений;</w:t>
            </w:r>
          </w:p>
          <w:p w:rsidR="00E85577" w:rsidRDefault="00E85577" w:rsidP="00F77322">
            <w:pPr>
              <w:jc w:val="both"/>
            </w:pPr>
            <w:r>
              <w:t>5) умение характеризовать отличительные особенности художественных промыслов России;</w:t>
            </w:r>
          </w:p>
          <w:p w:rsidR="0041520F" w:rsidRPr="00420F76" w:rsidRDefault="00E85577" w:rsidP="00F77322">
            <w:pPr>
              <w:jc w:val="both"/>
            </w:pPr>
            <w:r>
              <w:t>6) умение использовать простейшие инструменты графических редакторов для обработки фотографических изображений и анимации.</w:t>
            </w:r>
          </w:p>
        </w:tc>
      </w:tr>
      <w:tr w:rsidR="0041520F" w:rsidTr="00F77322">
        <w:tc>
          <w:tcPr>
            <w:tcW w:w="10598" w:type="dxa"/>
          </w:tcPr>
          <w:p w:rsidR="00E85577" w:rsidRDefault="00E85577" w:rsidP="00F77322">
            <w:pPr>
              <w:jc w:val="both"/>
            </w:pPr>
            <w:r>
              <w:t>По учебному предмету "Музыка":</w:t>
            </w:r>
          </w:p>
          <w:p w:rsidR="00E85577" w:rsidRDefault="00E85577" w:rsidP="00F77322">
            <w:pPr>
              <w:jc w:val="both"/>
            </w:pPr>
            <w:r>
              <w:t>1) знание основных жанров народной и профессиональной музыки;</w:t>
            </w:r>
          </w:p>
          <w:p w:rsidR="00E85577" w:rsidRDefault="00E85577" w:rsidP="00F77322">
            <w:pPr>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E85577" w:rsidRDefault="00E85577" w:rsidP="00F77322">
            <w:pPr>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1520F" w:rsidRPr="00420F76" w:rsidRDefault="00E85577" w:rsidP="00F77322">
            <w:pPr>
              <w:jc w:val="both"/>
            </w:pPr>
            <w:r>
              <w:t>4) умение исполнять свою партию в хоре с сопровождением и без сопровождения.</w:t>
            </w:r>
          </w:p>
        </w:tc>
      </w:tr>
      <w:tr w:rsidR="00E85577" w:rsidTr="00F77322">
        <w:tc>
          <w:tcPr>
            <w:tcW w:w="10598" w:type="dxa"/>
          </w:tcPr>
          <w:p w:rsidR="00E85577" w:rsidRDefault="00E85577" w:rsidP="00F77322">
            <w:pPr>
              <w:jc w:val="both"/>
            </w:pPr>
            <w:r>
              <w:t>Предметные результаты по учебному предмету "Технология" предметной области "Технология"</w:t>
            </w:r>
          </w:p>
        </w:tc>
      </w:tr>
      <w:tr w:rsidR="0041520F" w:rsidTr="00F77322">
        <w:tc>
          <w:tcPr>
            <w:tcW w:w="10598" w:type="dxa"/>
          </w:tcPr>
          <w:p w:rsidR="00E85577" w:rsidRDefault="00E85577" w:rsidP="00F77322">
            <w:pPr>
              <w:jc w:val="both"/>
            </w:pPr>
            <w:r>
              <w:t>Предметные результаты по учебному предмету "Технология" предметной области "Технология" должны обеспечивать:</w:t>
            </w:r>
          </w:p>
          <w:p w:rsidR="00E85577" w:rsidRDefault="00E85577" w:rsidP="00F77322">
            <w:pPr>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E85577" w:rsidRDefault="00E85577" w:rsidP="00F77322">
            <w:pPr>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E85577" w:rsidRDefault="00E85577" w:rsidP="00F77322">
            <w:pPr>
              <w:jc w:val="both"/>
            </w:pPr>
            <w:r>
              <w:t>3) овладение технологическими приемами ручной обработки материалов;</w:t>
            </w:r>
          </w:p>
          <w:p w:rsidR="00E85577" w:rsidRDefault="00E85577" w:rsidP="00F77322">
            <w:pPr>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1520F" w:rsidRPr="00420F76" w:rsidRDefault="00E85577" w:rsidP="00F77322">
            <w:pPr>
              <w:jc w:val="both"/>
            </w:pPr>
            <w:r>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tc>
      </w:tr>
      <w:tr w:rsidR="00E85577" w:rsidTr="00F77322">
        <w:tc>
          <w:tcPr>
            <w:tcW w:w="10598" w:type="dxa"/>
          </w:tcPr>
          <w:p w:rsidR="00E85577" w:rsidRDefault="00E85577" w:rsidP="00F77322">
            <w:pPr>
              <w:jc w:val="both"/>
            </w:pPr>
            <w:r>
              <w:t>Предметные результаты по учебному предмету "Физическая культура" предметной области "Физическая культура"</w:t>
            </w:r>
          </w:p>
        </w:tc>
      </w:tr>
      <w:tr w:rsidR="00E85577" w:rsidTr="00F77322">
        <w:tc>
          <w:tcPr>
            <w:tcW w:w="10598" w:type="dxa"/>
          </w:tcPr>
          <w:p w:rsidR="00E85577" w:rsidRDefault="00E85577" w:rsidP="00F77322">
            <w:pPr>
              <w:jc w:val="both"/>
            </w:pPr>
            <w:r>
              <w:t>Предметные результаты по учебному предмету "Физическая культура" предметной области "Физическая культура" должны обеспечивать:</w:t>
            </w:r>
          </w:p>
          <w:p w:rsidR="00E85577" w:rsidRDefault="00E85577" w:rsidP="00F77322">
            <w:pPr>
              <w:jc w:val="both"/>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85577" w:rsidRDefault="00E85577" w:rsidP="00F77322">
            <w:pPr>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E85577" w:rsidRDefault="00E85577" w:rsidP="00F77322">
            <w:pPr>
              <w:jc w:val="both"/>
            </w:pPr>
            <w:r>
              <w:t>3) умение взаимодействовать со сверстниками в игровых заданиях и игровой деятельности, соблюдая правила честной игры;</w:t>
            </w:r>
          </w:p>
          <w:p w:rsidR="00E85577" w:rsidRDefault="00E85577" w:rsidP="00F77322">
            <w:pPr>
              <w:jc w:val="both"/>
            </w:pPr>
            <w:r>
              <w:t>4) овладение жизненно важными навыками плавания (при наличии в Организации материально-технической базы - бассейна) и гимнастики;</w:t>
            </w:r>
          </w:p>
          <w:p w:rsidR="00E85577" w:rsidRDefault="00E85577" w:rsidP="00F77322">
            <w:pPr>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E85577" w:rsidRDefault="00E85577" w:rsidP="00F77322">
            <w:pPr>
              <w:jc w:val="both"/>
            </w:pPr>
            <w:r>
              <w:t>6) умение применять правила безопасности при выполнении физических упражнений и различных форм двигательной активности.</w:t>
            </w:r>
          </w:p>
        </w:tc>
      </w:tr>
    </w:tbl>
    <w:p w:rsidR="00420F76" w:rsidRDefault="00420F76" w:rsidP="00F77322">
      <w:pPr>
        <w:spacing w:after="0" w:line="240" w:lineRule="auto"/>
        <w:jc w:val="both"/>
      </w:pPr>
    </w:p>
    <w:p w:rsidR="003F1CD8" w:rsidRDefault="003F1CD8" w:rsidP="00F77322">
      <w:pPr>
        <w:spacing w:after="0" w:line="240" w:lineRule="auto"/>
        <w:jc w:val="both"/>
      </w:pPr>
    </w:p>
    <w:p w:rsidR="003F1CD8" w:rsidRDefault="003F1CD8" w:rsidP="00F77322">
      <w:pPr>
        <w:spacing w:after="0" w:line="240" w:lineRule="auto"/>
        <w:jc w:val="both"/>
        <w:rPr>
          <w:b/>
          <w:sz w:val="28"/>
        </w:rPr>
      </w:pPr>
      <w:r w:rsidRPr="004D3C02">
        <w:rPr>
          <w:b/>
          <w:sz w:val="28"/>
        </w:rPr>
        <w:lastRenderedPageBreak/>
        <w:t>1.3.</w:t>
      </w:r>
      <w:r>
        <w:rPr>
          <w:b/>
          <w:sz w:val="28"/>
        </w:rPr>
        <w:t xml:space="preserve"> </w:t>
      </w:r>
      <w:r w:rsidRPr="004D3C02">
        <w:rPr>
          <w:b/>
          <w:sz w:val="28"/>
        </w:rPr>
        <w:t xml:space="preserve">Система оценки достижения планируемых результатов освоения программы начального общего образования </w:t>
      </w:r>
    </w:p>
    <w:p w:rsidR="003F1CD8" w:rsidRDefault="00D96AD0" w:rsidP="00F77322">
      <w:pPr>
        <w:spacing w:after="0" w:line="240" w:lineRule="auto"/>
        <w:jc w:val="both"/>
      </w:pPr>
      <w:r>
        <w:t>Система оценки достижения планируемых результатов освоения программы начального общего образования</w:t>
      </w:r>
      <w:r w:rsidR="00045C9E">
        <w:t>:</w:t>
      </w:r>
    </w:p>
    <w:tbl>
      <w:tblPr>
        <w:tblStyle w:val="a6"/>
        <w:tblW w:w="0" w:type="auto"/>
        <w:tblLook w:val="04A0" w:firstRow="1" w:lastRow="0" w:firstColumn="1" w:lastColumn="0" w:noHBand="0" w:noVBand="1"/>
      </w:tblPr>
      <w:tblGrid>
        <w:gridCol w:w="4124"/>
        <w:gridCol w:w="2403"/>
        <w:gridCol w:w="4155"/>
      </w:tblGrid>
      <w:tr w:rsidR="00045C9E" w:rsidTr="00F77322">
        <w:tc>
          <w:tcPr>
            <w:tcW w:w="0" w:type="auto"/>
          </w:tcPr>
          <w:p w:rsidR="00045C9E" w:rsidRDefault="00045C9E" w:rsidP="00F77322">
            <w:pPr>
              <w:jc w:val="both"/>
            </w:pPr>
            <w:r>
              <w:t>отражает содержание и критерии оценки, формы представления результатов оценочной деятельности;</w:t>
            </w:r>
          </w:p>
        </w:tc>
        <w:tc>
          <w:tcPr>
            <w:tcW w:w="0" w:type="auto"/>
          </w:tcPr>
          <w:p w:rsidR="00045C9E" w:rsidRDefault="00045C9E" w:rsidP="00F77322">
            <w:pPr>
              <w:rPr>
                <w:rFonts w:eastAsia="Arial"/>
                <w:szCs w:val="24"/>
              </w:rPr>
            </w:pPr>
            <w:r w:rsidRPr="00920920">
              <w:rPr>
                <w:rFonts w:eastAsia="Arial"/>
                <w:szCs w:val="24"/>
              </w:rPr>
              <w:t xml:space="preserve">Стартовая диагностика </w:t>
            </w:r>
          </w:p>
          <w:p w:rsidR="00045C9E" w:rsidRDefault="00045C9E" w:rsidP="00F77322">
            <w:pPr>
              <w:jc w:val="both"/>
            </w:pPr>
            <w:r w:rsidRPr="00920920">
              <w:rPr>
                <w:rFonts w:eastAsia="Arial"/>
                <w:szCs w:val="24"/>
              </w:rPr>
              <w:t>Текущая оценка Тематическая оценка Промежуточная аттестация</w:t>
            </w:r>
          </w:p>
        </w:tc>
        <w:tc>
          <w:tcPr>
            <w:tcW w:w="0" w:type="auto"/>
          </w:tcPr>
          <w:p w:rsidR="00045C9E" w:rsidRDefault="0089115B" w:rsidP="00F77322">
            <w:pPr>
              <w:jc w:val="both"/>
            </w:pPr>
            <w:r w:rsidRPr="0089115B">
              <w:t>(ПРИЛОЖЕНИЕ №… «Положение о текущем контроле успеваемости и промежуточной аттестации обучающихся»)</w:t>
            </w:r>
          </w:p>
        </w:tc>
      </w:tr>
      <w:tr w:rsidR="00045C9E" w:rsidTr="00F77322">
        <w:tc>
          <w:tcPr>
            <w:tcW w:w="0" w:type="auto"/>
          </w:tcPr>
          <w:p w:rsidR="00045C9E" w:rsidRDefault="00045C9E" w:rsidP="00F77322">
            <w:pPr>
              <w:jc w:val="both"/>
            </w:pPr>
            <w: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tc>
        <w:tc>
          <w:tcPr>
            <w:tcW w:w="0" w:type="auto"/>
          </w:tcPr>
          <w:p w:rsidR="00B07C56" w:rsidRDefault="00B07C56" w:rsidP="00F77322">
            <w:pPr>
              <w:rPr>
                <w:rFonts w:eastAsia="Arial"/>
                <w:szCs w:val="24"/>
              </w:rPr>
            </w:pPr>
            <w:r w:rsidRPr="00920920">
              <w:rPr>
                <w:rFonts w:eastAsia="Arial"/>
                <w:szCs w:val="24"/>
              </w:rPr>
              <w:t xml:space="preserve">Стартовая диагностика </w:t>
            </w:r>
          </w:p>
          <w:p w:rsidR="00045C9E" w:rsidRDefault="00B07C56" w:rsidP="00F77322">
            <w:pPr>
              <w:jc w:val="both"/>
            </w:pPr>
            <w:r w:rsidRPr="00920920">
              <w:rPr>
                <w:rFonts w:eastAsia="Arial"/>
                <w:szCs w:val="24"/>
              </w:rPr>
              <w:t>Текущая оценка Тематическая оценка Промежуточная аттестация</w:t>
            </w:r>
          </w:p>
        </w:tc>
        <w:tc>
          <w:tcPr>
            <w:tcW w:w="0" w:type="auto"/>
          </w:tcPr>
          <w:p w:rsidR="00045C9E" w:rsidRDefault="0089115B" w:rsidP="00F77322">
            <w:pPr>
              <w:jc w:val="both"/>
            </w:pPr>
            <w:r w:rsidRPr="0089115B">
              <w:t>(ПРИЛОЖЕНИЕ №… «Положение о текущем контроле успеваемости и промежуточной аттестации обучающихся»)</w:t>
            </w:r>
          </w:p>
        </w:tc>
      </w:tr>
      <w:tr w:rsidR="00045C9E" w:rsidTr="00F77322">
        <w:tc>
          <w:tcPr>
            <w:tcW w:w="0" w:type="auto"/>
          </w:tcPr>
          <w:p w:rsidR="00045C9E" w:rsidRDefault="00045C9E" w:rsidP="00F77322">
            <w:pPr>
              <w:jc w:val="both"/>
            </w:pPr>
            <w:r>
              <w:t>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tc>
        <w:tc>
          <w:tcPr>
            <w:tcW w:w="0" w:type="auto"/>
          </w:tcPr>
          <w:p w:rsidR="00B07C56" w:rsidRDefault="00B07C56" w:rsidP="00F77322">
            <w:pPr>
              <w:rPr>
                <w:rFonts w:eastAsia="Arial"/>
                <w:szCs w:val="24"/>
              </w:rPr>
            </w:pPr>
            <w:r w:rsidRPr="00920920">
              <w:rPr>
                <w:rFonts w:eastAsia="Arial"/>
                <w:szCs w:val="24"/>
              </w:rPr>
              <w:t xml:space="preserve">Стартовая диагностика </w:t>
            </w:r>
          </w:p>
          <w:p w:rsidR="00045C9E" w:rsidRDefault="00B07C56" w:rsidP="00F77322">
            <w:pPr>
              <w:jc w:val="both"/>
              <w:rPr>
                <w:rFonts w:eastAsia="Arial"/>
                <w:szCs w:val="24"/>
              </w:rPr>
            </w:pPr>
            <w:r w:rsidRPr="00920920">
              <w:rPr>
                <w:rFonts w:eastAsia="Arial"/>
                <w:szCs w:val="24"/>
              </w:rPr>
              <w:t>Текущая оценка Тематическая оценка Промежуточная аттестация</w:t>
            </w:r>
          </w:p>
          <w:p w:rsidR="00B07C56" w:rsidRDefault="00B07C56" w:rsidP="00F77322">
            <w:pPr>
              <w:jc w:val="both"/>
            </w:pPr>
            <w:r w:rsidRPr="00920920">
              <w:rPr>
                <w:rFonts w:eastAsia="Arial"/>
                <w:szCs w:val="24"/>
              </w:rPr>
              <w:t>Итоговый проект Портфолио</w:t>
            </w:r>
          </w:p>
        </w:tc>
        <w:tc>
          <w:tcPr>
            <w:tcW w:w="0" w:type="auto"/>
          </w:tcPr>
          <w:p w:rsidR="00045C9E" w:rsidRDefault="0089115B" w:rsidP="00F77322">
            <w:pPr>
              <w:jc w:val="both"/>
            </w:pPr>
            <w:r w:rsidRPr="0089115B">
              <w:t>(ПРИЛОЖЕНИЕ №… «Положение о текущем контроле успеваемости и промежуточной аттестации обучающихся.», «Положение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rsidR="00045C9E" w:rsidTr="00F77322">
        <w:tc>
          <w:tcPr>
            <w:tcW w:w="0" w:type="auto"/>
          </w:tcPr>
          <w:p w:rsidR="00045C9E" w:rsidRDefault="00045C9E" w:rsidP="00F77322">
            <w:pPr>
              <w:jc w:val="both"/>
            </w:pPr>
            <w:r>
              <w:t>предусматривает оценку динамики учебных достижений обучающихся;</w:t>
            </w:r>
          </w:p>
        </w:tc>
        <w:tc>
          <w:tcPr>
            <w:tcW w:w="0" w:type="auto"/>
          </w:tcPr>
          <w:p w:rsidR="00686C75" w:rsidRPr="00920920" w:rsidRDefault="00686C75" w:rsidP="00F77322">
            <w:pPr>
              <w:pStyle w:val="body"/>
              <w:spacing w:line="240" w:lineRule="auto"/>
              <w:ind w:firstLine="0"/>
              <w:rPr>
                <w:rFonts w:eastAsia="Arial" w:cs="Times New Roman"/>
                <w:bCs/>
                <w:color w:val="auto"/>
                <w:sz w:val="24"/>
                <w:szCs w:val="24"/>
                <w:lang w:eastAsia="en-US"/>
              </w:rPr>
            </w:pPr>
            <w:r w:rsidRPr="00920920">
              <w:rPr>
                <w:rFonts w:eastAsia="Arial" w:cs="Times New Roman"/>
                <w:color w:val="auto"/>
                <w:sz w:val="24"/>
                <w:szCs w:val="24"/>
                <w:lang w:eastAsia="en-US"/>
              </w:rPr>
              <w:t>Тематическая оценка</w:t>
            </w:r>
            <w:r w:rsidRPr="00920920">
              <w:rPr>
                <w:rFonts w:eastAsia="Arial"/>
                <w:szCs w:val="24"/>
              </w:rPr>
              <w:t xml:space="preserve"> </w:t>
            </w:r>
            <w:proofErr w:type="spellStart"/>
            <w:r w:rsidRPr="00920920">
              <w:rPr>
                <w:rFonts w:eastAsia="Arial"/>
                <w:color w:val="auto"/>
                <w:sz w:val="24"/>
                <w:szCs w:val="24"/>
                <w:lang w:eastAsia="en-US"/>
              </w:rPr>
              <w:t>Внутришкольный</w:t>
            </w:r>
            <w:proofErr w:type="spellEnd"/>
            <w:r w:rsidRPr="00920920">
              <w:rPr>
                <w:rFonts w:eastAsia="Arial"/>
                <w:color w:val="auto"/>
                <w:sz w:val="24"/>
                <w:szCs w:val="24"/>
                <w:lang w:eastAsia="en-US"/>
              </w:rPr>
              <w:t xml:space="preserve"> мониторинг</w:t>
            </w:r>
            <w:r w:rsidRPr="00920920">
              <w:rPr>
                <w:rFonts w:eastAsia="Arial" w:cs="Times New Roman"/>
                <w:color w:val="auto"/>
                <w:sz w:val="24"/>
                <w:szCs w:val="24"/>
                <w:lang w:eastAsia="en-US"/>
              </w:rPr>
              <w:t xml:space="preserve"> </w:t>
            </w:r>
          </w:p>
          <w:p w:rsidR="00045C9E" w:rsidRDefault="00686C75" w:rsidP="00F77322">
            <w:pPr>
              <w:jc w:val="both"/>
            </w:pPr>
            <w:r w:rsidRPr="00920920">
              <w:rPr>
                <w:rFonts w:eastAsia="Arial"/>
                <w:szCs w:val="24"/>
              </w:rPr>
              <w:t>Промежуточная аттестация</w:t>
            </w:r>
          </w:p>
        </w:tc>
        <w:tc>
          <w:tcPr>
            <w:tcW w:w="0" w:type="auto"/>
          </w:tcPr>
          <w:p w:rsidR="00045C9E" w:rsidRDefault="0089115B" w:rsidP="00F77322">
            <w:pPr>
              <w:jc w:val="both"/>
            </w:pPr>
            <w:r w:rsidRPr="0089115B">
              <w:t>(ПРИЛОЖЕНИЕ №… «Положение о текущем контроле успеваемости и промежуточной аттестации обучающихся»)</w:t>
            </w:r>
          </w:p>
        </w:tc>
      </w:tr>
      <w:tr w:rsidR="00045C9E" w:rsidTr="00F77322">
        <w:tc>
          <w:tcPr>
            <w:tcW w:w="0" w:type="auto"/>
          </w:tcPr>
          <w:p w:rsidR="00045C9E" w:rsidRDefault="00045C9E" w:rsidP="00F77322">
            <w:pPr>
              <w:jc w:val="both"/>
            </w:pPr>
            <w: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Pr>
          <w:p w:rsidR="00B07C56" w:rsidRDefault="00B07C56" w:rsidP="00F77322">
            <w:pPr>
              <w:rPr>
                <w:rFonts w:eastAsia="Arial"/>
                <w:szCs w:val="24"/>
              </w:rPr>
            </w:pPr>
            <w:r w:rsidRPr="00920920">
              <w:rPr>
                <w:rFonts w:eastAsia="Arial"/>
                <w:szCs w:val="24"/>
              </w:rPr>
              <w:t xml:space="preserve">Стартовая диагностика </w:t>
            </w:r>
          </w:p>
          <w:p w:rsidR="00B07C56" w:rsidRDefault="00B07C56" w:rsidP="00F77322">
            <w:pPr>
              <w:jc w:val="both"/>
              <w:rPr>
                <w:rFonts w:eastAsia="Arial"/>
                <w:szCs w:val="24"/>
              </w:rPr>
            </w:pPr>
            <w:r w:rsidRPr="00920920">
              <w:rPr>
                <w:rFonts w:eastAsia="Arial"/>
                <w:szCs w:val="24"/>
              </w:rPr>
              <w:t>Текущая оценка Тематическая оценка</w:t>
            </w:r>
          </w:p>
          <w:p w:rsidR="00B07C56" w:rsidRDefault="00B07C56" w:rsidP="00F77322">
            <w:pPr>
              <w:jc w:val="both"/>
              <w:rPr>
                <w:rFonts w:eastAsia="Arial"/>
                <w:szCs w:val="24"/>
              </w:rPr>
            </w:pPr>
            <w:proofErr w:type="spellStart"/>
            <w:r w:rsidRPr="00920920">
              <w:rPr>
                <w:rFonts w:eastAsia="Arial"/>
                <w:szCs w:val="24"/>
              </w:rPr>
              <w:t>Внутришкольный</w:t>
            </w:r>
            <w:proofErr w:type="spellEnd"/>
            <w:r w:rsidRPr="00920920">
              <w:rPr>
                <w:rFonts w:eastAsia="Arial"/>
                <w:szCs w:val="24"/>
              </w:rPr>
              <w:t xml:space="preserve"> мониторинг</w:t>
            </w:r>
          </w:p>
          <w:p w:rsidR="00B07C56" w:rsidRDefault="00B07C56" w:rsidP="00F77322">
            <w:pPr>
              <w:jc w:val="both"/>
              <w:rPr>
                <w:rFonts w:eastAsia="Arial"/>
                <w:szCs w:val="24"/>
              </w:rPr>
            </w:pPr>
            <w:r w:rsidRPr="00920920">
              <w:rPr>
                <w:rFonts w:eastAsia="Arial"/>
                <w:szCs w:val="24"/>
              </w:rPr>
              <w:t>Итоговый проект Портфолио</w:t>
            </w:r>
          </w:p>
          <w:p w:rsidR="00045C9E" w:rsidRPr="00B07C56" w:rsidRDefault="00B07C56" w:rsidP="00F77322">
            <w:pPr>
              <w:jc w:val="both"/>
              <w:rPr>
                <w:rFonts w:eastAsia="Arial"/>
                <w:szCs w:val="24"/>
              </w:rPr>
            </w:pPr>
            <w:r w:rsidRPr="00920920">
              <w:rPr>
                <w:rFonts w:eastAsia="Arial"/>
                <w:szCs w:val="24"/>
              </w:rPr>
              <w:t>Промежуточная аттестация</w:t>
            </w:r>
          </w:p>
        </w:tc>
        <w:tc>
          <w:tcPr>
            <w:tcW w:w="0" w:type="auto"/>
          </w:tcPr>
          <w:p w:rsidR="00045C9E" w:rsidRDefault="0089115B" w:rsidP="00F77322">
            <w:pPr>
              <w:jc w:val="both"/>
            </w:pPr>
            <w:r w:rsidRPr="0089115B">
              <w:t>(ПРИЛОЖЕНИЕ №… «Положение об электронном журнале», «Положение о ведении дневника»)</w:t>
            </w:r>
          </w:p>
        </w:tc>
      </w:tr>
    </w:tbl>
    <w:p w:rsidR="00045C9E" w:rsidRDefault="00045C9E" w:rsidP="00F77322">
      <w:pPr>
        <w:spacing w:after="0" w:line="240" w:lineRule="auto"/>
        <w:jc w:val="both"/>
      </w:pPr>
    </w:p>
    <w:p w:rsidR="00A30FEC" w:rsidRPr="00C20B61" w:rsidRDefault="00D20483" w:rsidP="00F77322">
      <w:pPr>
        <w:spacing w:after="0" w:line="240" w:lineRule="auto"/>
        <w:jc w:val="center"/>
        <w:rPr>
          <w:b/>
        </w:rPr>
      </w:pPr>
      <w:r w:rsidRPr="00C20B61">
        <w:rPr>
          <w:b/>
        </w:rPr>
        <w:t>Организация и содержание оценочных процедур</w:t>
      </w:r>
    </w:p>
    <w:p w:rsidR="00D20483" w:rsidRDefault="00D20483" w:rsidP="00F77322">
      <w:pPr>
        <w:spacing w:after="0" w:line="240" w:lineRule="auto"/>
        <w:jc w:val="both"/>
      </w:pPr>
      <w: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счётом.</w:t>
      </w:r>
    </w:p>
    <w:p w:rsidR="00D20483" w:rsidRDefault="00D20483" w:rsidP="00F77322">
      <w:pPr>
        <w:spacing w:after="0" w:line="240" w:lineRule="auto"/>
        <w:jc w:val="both"/>
      </w:pPr>
      <w:r>
        <w:lastRenderedPageBreak/>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20483" w:rsidRDefault="00D20483" w:rsidP="00F77322">
      <w:pPr>
        <w:spacing w:after="0" w:line="240" w:lineRule="auto"/>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20483" w:rsidRDefault="00D20483" w:rsidP="00F77322">
      <w:pPr>
        <w:spacing w:after="0" w:line="240" w:lineRule="auto"/>
        <w:jc w:val="both"/>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w:t>
      </w:r>
      <w:proofErr w:type="gramStart"/>
      <w:r>
        <w:t>для освобождения</w:t>
      </w:r>
      <w:proofErr w:type="gramEnd"/>
      <w:r>
        <w:t xml:space="preserve"> обучающегося от необходимости выполнять тематическую проверочную работу.</w:t>
      </w:r>
    </w:p>
    <w:p w:rsidR="00D20483" w:rsidRDefault="00D20483" w:rsidP="00F77322">
      <w:pPr>
        <w:spacing w:after="0" w:line="240" w:lineRule="auto"/>
        <w:jc w:val="both"/>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D20483" w:rsidRDefault="00D20483" w:rsidP="00F77322">
      <w:pPr>
        <w:spacing w:after="0" w:line="240" w:lineRule="auto"/>
        <w:jc w:val="both"/>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20483" w:rsidRDefault="00D20483" w:rsidP="00F77322">
      <w:pPr>
        <w:spacing w:after="0" w:line="240" w:lineRule="auto"/>
        <w:jc w:val="both"/>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D20483" w:rsidRDefault="00D20483" w:rsidP="00F77322">
      <w:pPr>
        <w:spacing w:after="0" w:line="240" w:lineRule="auto"/>
        <w:jc w:val="both"/>
      </w:pPr>
      <w:proofErr w:type="spellStart"/>
      <w:r>
        <w:t>Внутришкольный</w:t>
      </w:r>
      <w:proofErr w:type="spellEnd"/>
      <w:r>
        <w:t xml:space="preserve"> мониторинг  представляет  собой  процедуры:</w:t>
      </w:r>
    </w:p>
    <w:p w:rsidR="00D20483" w:rsidRDefault="00D20483" w:rsidP="00F77322">
      <w:pPr>
        <w:spacing w:after="0" w:line="240" w:lineRule="auto"/>
        <w:jc w:val="both"/>
      </w:pPr>
      <w:r>
        <w:t>оценки уровня достижения предметных и метапредметных результатов;</w:t>
      </w:r>
    </w:p>
    <w:p w:rsidR="00D20483" w:rsidRDefault="00D20483" w:rsidP="00F77322">
      <w:pPr>
        <w:spacing w:after="0" w:line="240" w:lineRule="auto"/>
        <w:jc w:val="both"/>
      </w:pPr>
      <w:r>
        <w:t>оценки уровня функциональной грамотности;</w:t>
      </w:r>
    </w:p>
    <w:p w:rsidR="00D20483" w:rsidRDefault="00D20483" w:rsidP="00F77322">
      <w:pPr>
        <w:spacing w:after="0" w:line="240" w:lineRule="auto"/>
        <w:jc w:val="both"/>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D20483" w:rsidRDefault="00D20483" w:rsidP="00F77322">
      <w:pPr>
        <w:spacing w:after="0" w:line="240" w:lineRule="auto"/>
        <w:jc w:val="both"/>
      </w:pPr>
      <w:r>
        <w:t>Содержание и периодичность внутришкольного мониторинга устанавливается решением педагогического совета</w:t>
      </w:r>
      <w:r w:rsidR="004A1F80">
        <w:t>.</w:t>
      </w:r>
      <w:r>
        <w:t xml:space="preserve"> Результаты внутришкольного мониторинг</w:t>
      </w:r>
      <w:r w:rsidR="004A1F80">
        <w:t>а являются основанием для реко</w:t>
      </w:r>
      <w:r>
        <w:t>мендаций как для текущей коррекции учебного процесса и его индивидуализации, так и д</w:t>
      </w:r>
      <w:r w:rsidR="004A1F80">
        <w:t>ля повышения квалификации педа</w:t>
      </w:r>
      <w:r>
        <w:t>гогического работника</w:t>
      </w:r>
      <w:r w:rsidR="004A1F80">
        <w:t>.</w:t>
      </w:r>
      <w:r>
        <w:t xml:space="preserve"> Рез</w:t>
      </w:r>
      <w:r w:rsidR="004A1F80">
        <w:t>ультаты внутришкольного монито</w:t>
      </w:r>
      <w:r>
        <w:t>ринга в части оценки уров</w:t>
      </w:r>
      <w:r w:rsidR="004A1F80">
        <w:t>ня достижений обучающихся обоб</w:t>
      </w:r>
      <w:r>
        <w:t>щаются и отражаются в их характеристиках</w:t>
      </w:r>
      <w:r w:rsidR="004A1F80">
        <w:t>.</w:t>
      </w:r>
      <w:r>
        <w:t xml:space="preserve"> </w:t>
      </w:r>
    </w:p>
    <w:p w:rsidR="00D20483" w:rsidRDefault="00D20483" w:rsidP="00F77322">
      <w:pPr>
        <w:spacing w:after="0" w:line="240" w:lineRule="auto"/>
        <w:jc w:val="both"/>
      </w:pPr>
      <w:r>
        <w:t>Промежуточная аттестация представляет собой процедуру аттестации обучающихся, которая начиная со второго класса</w:t>
      </w:r>
      <w:r w:rsidR="004A1F80">
        <w:t>,</w:t>
      </w:r>
      <w:r>
        <w:t xml:space="preserve"> проводится в конце </w:t>
      </w:r>
      <w:r w:rsidR="004A1F80">
        <w:t>каждого триместра</w:t>
      </w:r>
      <w:r>
        <w:t xml:space="preserve"> и в конце учебного года по каждому изучаемому предмету</w:t>
      </w:r>
      <w:r w:rsidR="004A1F80">
        <w:t>.</w:t>
      </w:r>
      <w: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w:t>
      </w:r>
      <w:r w:rsidR="004A1F80">
        <w:t>менте об образовании (дневнике).</w:t>
      </w:r>
    </w:p>
    <w:p w:rsidR="00D20483" w:rsidRDefault="00D20483" w:rsidP="00F77322">
      <w:pPr>
        <w:spacing w:after="0" w:line="240" w:lineRule="auto"/>
        <w:jc w:val="both"/>
      </w:pPr>
      <w:r>
        <w:lastRenderedPageBreak/>
        <w:t xml:space="preserve">Промежуточная оценка, </w:t>
      </w:r>
      <w:r w:rsidR="004A1F80">
        <w:t>фиксирующая достижение предмет</w:t>
      </w:r>
      <w:r>
        <w:t>ных планируемых результат</w:t>
      </w:r>
      <w:r w:rsidR="004A1F80">
        <w:t>ов и универсальных учебных дей</w:t>
      </w:r>
      <w:r>
        <w:t>ствий, является основанием для перевода в следующий класс</w:t>
      </w:r>
      <w:r w:rsidR="004A1F80">
        <w:t>.</w:t>
      </w:r>
      <w:r>
        <w:t xml:space="preserve"> Порядок проведения промеж</w:t>
      </w:r>
      <w:r w:rsidR="004A1F80">
        <w:t>уточной аттестации регламентиру</w:t>
      </w:r>
      <w:r>
        <w:t>ется Федеральным законом «</w:t>
      </w:r>
      <w:r w:rsidR="004A1F80">
        <w:t>Об образовании в Российской Фе</w:t>
      </w:r>
      <w:r>
        <w:t>дерации» (ст</w:t>
      </w:r>
      <w:r w:rsidR="004A1F80">
        <w:t>.</w:t>
      </w:r>
      <w:r>
        <w:t xml:space="preserve"> 58) и иными нормативными актами</w:t>
      </w:r>
      <w:r w:rsidR="004A1F80">
        <w:t>.</w:t>
      </w:r>
      <w:r>
        <w:t xml:space="preserve"> </w:t>
      </w:r>
    </w:p>
    <w:p w:rsidR="00D20483" w:rsidRDefault="00D20483" w:rsidP="00F77322">
      <w:pPr>
        <w:spacing w:after="0" w:line="240" w:lineRule="auto"/>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4A1F80">
        <w:t>.</w:t>
      </w:r>
      <w:r>
        <w:t xml:space="preserve"> </w:t>
      </w:r>
    </w:p>
    <w:p w:rsidR="00D20483" w:rsidRDefault="00D20483" w:rsidP="00F77322">
      <w:pPr>
        <w:spacing w:after="0" w:line="240" w:lineRule="auto"/>
        <w:jc w:val="both"/>
      </w:pPr>
      <w:r>
        <w:t>Предметом итоговой оцен</w:t>
      </w:r>
      <w:r w:rsidR="004A1F80">
        <w:t>ки является способность обучаю</w:t>
      </w:r>
      <w:r>
        <w:t>щихся решать учебно-познавательные и учебно-практические задачи, построенные на основном содержании предмет</w:t>
      </w:r>
      <w:r w:rsidR="004A1F80">
        <w:t>а с учё</w:t>
      </w:r>
      <w:r>
        <w:t>том форм</w:t>
      </w:r>
      <w:r w:rsidR="004A1F80">
        <w:t>ируемых метапредметных действий.</w:t>
      </w:r>
    </w:p>
    <w:p w:rsidR="00D20483" w:rsidRDefault="00D20483" w:rsidP="00F77322">
      <w:pPr>
        <w:spacing w:after="0" w:line="240" w:lineRule="auto"/>
        <w:jc w:val="both"/>
      </w:pPr>
      <w:r>
        <w:t>Итоговая оценка по предмету фиксируется в документе об уровне образования государственного образца</w:t>
      </w:r>
      <w:r w:rsidR="004A1F80">
        <w:t>.</w:t>
      </w:r>
      <w:r>
        <w:t xml:space="preserve"> </w:t>
      </w:r>
    </w:p>
    <w:p w:rsidR="00D20483" w:rsidRDefault="00D20483" w:rsidP="00F77322">
      <w:pPr>
        <w:spacing w:after="0" w:line="240" w:lineRule="auto"/>
        <w:jc w:val="both"/>
      </w:pPr>
      <w:r>
        <w:t>Характеристика готовится на основании:</w:t>
      </w:r>
    </w:p>
    <w:p w:rsidR="00D20483" w:rsidRDefault="00D20483" w:rsidP="00F77322">
      <w:pPr>
        <w:spacing w:after="0" w:line="240" w:lineRule="auto"/>
        <w:jc w:val="both"/>
      </w:pPr>
      <w:r>
        <w:t xml:space="preserve">объективных показателей </w:t>
      </w:r>
      <w:r w:rsidR="004A1F80">
        <w:t>образовательных достижений обу</w:t>
      </w:r>
      <w:r>
        <w:t>чающегося на уровне начального общего образования;</w:t>
      </w:r>
    </w:p>
    <w:p w:rsidR="00D20483" w:rsidRDefault="00D20483" w:rsidP="00F77322">
      <w:pPr>
        <w:spacing w:after="0" w:line="240" w:lineRule="auto"/>
        <w:jc w:val="both"/>
      </w:pPr>
      <w:r>
        <w:t>портфолио выпускника;</w:t>
      </w:r>
    </w:p>
    <w:p w:rsidR="00D20483" w:rsidRDefault="00D20483" w:rsidP="00F77322">
      <w:pPr>
        <w:spacing w:after="0" w:line="240" w:lineRule="auto"/>
        <w:jc w:val="both"/>
      </w:pPr>
      <w:r>
        <w:t>экспертных оценок класс</w:t>
      </w:r>
      <w:r w:rsidR="004A1F80">
        <w:t>ного руководителя и педагогиче</w:t>
      </w:r>
      <w:r>
        <w:t>ских работников, обучавших данного выпускника на уровн</w:t>
      </w:r>
      <w:r w:rsidR="004A1F80">
        <w:t>е начального общего образования.</w:t>
      </w:r>
    </w:p>
    <w:p w:rsidR="00D20483" w:rsidRDefault="00D20483" w:rsidP="00F77322">
      <w:pPr>
        <w:spacing w:after="0" w:line="240" w:lineRule="auto"/>
        <w:jc w:val="both"/>
      </w:pPr>
      <w:r>
        <w:t>В характеристике выпускника:</w:t>
      </w:r>
    </w:p>
    <w:p w:rsidR="00D20483" w:rsidRDefault="00D20483" w:rsidP="00F77322">
      <w:pPr>
        <w:spacing w:after="0" w:line="240" w:lineRule="auto"/>
        <w:jc w:val="both"/>
      </w:pPr>
      <w:r>
        <w:t>отмечаются образовательные достижения обучающегося по достижению личностных,</w:t>
      </w:r>
      <w:r w:rsidR="004A1F80">
        <w:t xml:space="preserve"> метапредметных и предметных ре</w:t>
      </w:r>
      <w:r>
        <w:t>зультатов;</w:t>
      </w:r>
    </w:p>
    <w:p w:rsidR="00D20483" w:rsidRDefault="00D20483" w:rsidP="00F77322">
      <w:pPr>
        <w:spacing w:after="0" w:line="240" w:lineRule="auto"/>
        <w:jc w:val="both"/>
      </w:pPr>
      <w:r>
        <w:t xml:space="preserve">даются педагогические </w:t>
      </w:r>
      <w:r w:rsidR="004A1F80">
        <w:t>рекомендации к выбору индивиду</w:t>
      </w:r>
      <w:r>
        <w:t>альной образовательной траек</w:t>
      </w:r>
      <w:r w:rsidR="004A1F80">
        <w:t xml:space="preserve">тории на уровне </w:t>
      </w:r>
      <w:r w:rsidR="00056935">
        <w:t>начального общего</w:t>
      </w:r>
      <w:r>
        <w:t xml:space="preserve"> образования с учётом интересов обучающегося, выявленных проблем и отмеченных образовательных достижений</w:t>
      </w:r>
      <w:r w:rsidR="004A1F80">
        <w:t>.</w:t>
      </w:r>
      <w:r>
        <w:t xml:space="preserve"> </w:t>
      </w:r>
    </w:p>
    <w:p w:rsidR="00D20483" w:rsidRDefault="00D20483" w:rsidP="00F77322">
      <w:pPr>
        <w:spacing w:after="0" w:line="240" w:lineRule="auto"/>
        <w:jc w:val="both"/>
      </w:pPr>
      <w:r>
        <w:t>Рекомендации педагогиче</w:t>
      </w:r>
      <w:r w:rsidR="004A1F80">
        <w:t>ского коллектива к выбору инди</w:t>
      </w:r>
      <w:r>
        <w:t>видуальной образовательной траектории доводятся до сведения выпускника и его родителей (законных представителей)</w:t>
      </w:r>
      <w:r w:rsidR="004A1F80">
        <w:t>.</w:t>
      </w:r>
    </w:p>
    <w:p w:rsidR="00266511" w:rsidRDefault="00266511" w:rsidP="00F77322">
      <w:pPr>
        <w:spacing w:after="0" w:line="240" w:lineRule="auto"/>
        <w:jc w:val="both"/>
      </w:pPr>
    </w:p>
    <w:p w:rsidR="00266511" w:rsidRDefault="00266511" w:rsidP="00F77322">
      <w:pPr>
        <w:spacing w:after="0" w:line="240" w:lineRule="auto"/>
        <w:jc w:val="both"/>
      </w:pPr>
    </w:p>
    <w:p w:rsidR="00F77322" w:rsidRDefault="00F77322" w:rsidP="00F77322">
      <w:pPr>
        <w:spacing w:after="0" w:line="240" w:lineRule="auto"/>
        <w:jc w:val="both"/>
        <w:rPr>
          <w:b/>
          <w:sz w:val="28"/>
        </w:rPr>
      </w:pPr>
      <w:r>
        <w:rPr>
          <w:b/>
          <w:sz w:val="28"/>
        </w:rPr>
        <w:br w:type="page"/>
      </w:r>
    </w:p>
    <w:p w:rsidR="00266511" w:rsidRPr="00F77322" w:rsidRDefault="00266511" w:rsidP="00F77322">
      <w:pPr>
        <w:spacing w:after="0" w:line="240" w:lineRule="auto"/>
        <w:jc w:val="both"/>
        <w:rPr>
          <w:b/>
          <w:szCs w:val="24"/>
        </w:rPr>
      </w:pPr>
      <w:r w:rsidRPr="00F77322">
        <w:rPr>
          <w:b/>
          <w:szCs w:val="24"/>
        </w:rPr>
        <w:lastRenderedPageBreak/>
        <w:t>2.Содержательный раздел</w:t>
      </w:r>
    </w:p>
    <w:p w:rsidR="00266511" w:rsidRPr="00F77322" w:rsidRDefault="00266511" w:rsidP="00F77322">
      <w:pPr>
        <w:spacing w:after="0" w:line="240" w:lineRule="auto"/>
        <w:jc w:val="both"/>
        <w:rPr>
          <w:szCs w:val="24"/>
        </w:rPr>
      </w:pPr>
      <w:r w:rsidRPr="00F77322">
        <w:rPr>
          <w:szCs w:val="24"/>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266511" w:rsidRPr="00F77322" w:rsidRDefault="00266511" w:rsidP="00056935">
      <w:pPr>
        <w:pStyle w:val="a3"/>
        <w:numPr>
          <w:ilvl w:val="0"/>
          <w:numId w:val="8"/>
        </w:numPr>
        <w:spacing w:after="0" w:line="240" w:lineRule="auto"/>
        <w:jc w:val="both"/>
        <w:rPr>
          <w:szCs w:val="24"/>
        </w:rPr>
      </w:pPr>
      <w:r w:rsidRPr="00F77322">
        <w:rPr>
          <w:szCs w:val="24"/>
        </w:rPr>
        <w:t>рабочие программы учебных предметов, учебных курсов (в том числе внеурочной деятельности), учебных модулей;</w:t>
      </w:r>
    </w:p>
    <w:p w:rsidR="00266511" w:rsidRPr="00F77322" w:rsidRDefault="00266511" w:rsidP="00056935">
      <w:pPr>
        <w:pStyle w:val="a3"/>
        <w:numPr>
          <w:ilvl w:val="0"/>
          <w:numId w:val="8"/>
        </w:numPr>
        <w:spacing w:after="0" w:line="240" w:lineRule="auto"/>
        <w:jc w:val="both"/>
        <w:rPr>
          <w:szCs w:val="24"/>
        </w:rPr>
      </w:pPr>
      <w:r w:rsidRPr="00F77322">
        <w:rPr>
          <w:szCs w:val="24"/>
        </w:rPr>
        <w:t>программу формирования универсальных учебных действий у обучающихся;</w:t>
      </w:r>
    </w:p>
    <w:p w:rsidR="00266511" w:rsidRPr="00F77322" w:rsidRDefault="00266511" w:rsidP="00056935">
      <w:pPr>
        <w:pStyle w:val="a3"/>
        <w:numPr>
          <w:ilvl w:val="0"/>
          <w:numId w:val="8"/>
        </w:numPr>
        <w:spacing w:after="0" w:line="240" w:lineRule="auto"/>
        <w:jc w:val="both"/>
        <w:rPr>
          <w:szCs w:val="24"/>
        </w:rPr>
      </w:pPr>
      <w:r w:rsidRPr="00F77322">
        <w:rPr>
          <w:szCs w:val="24"/>
        </w:rPr>
        <w:t>рабочую программу воспитания.</w:t>
      </w:r>
    </w:p>
    <w:p w:rsidR="00266511" w:rsidRPr="00F77322" w:rsidRDefault="00266511" w:rsidP="00F77322">
      <w:pPr>
        <w:spacing w:after="0" w:line="240" w:lineRule="auto"/>
        <w:jc w:val="both"/>
        <w:rPr>
          <w:b/>
          <w:szCs w:val="24"/>
        </w:rPr>
      </w:pPr>
      <w:r w:rsidRPr="00F77322">
        <w:rPr>
          <w:b/>
          <w:szCs w:val="24"/>
        </w:rPr>
        <w:t>2.1.Рабочие программы учебных предметов, учебных курсов, учебных модулей</w:t>
      </w:r>
    </w:p>
    <w:p w:rsidR="00266511" w:rsidRPr="00F77322" w:rsidRDefault="00266511" w:rsidP="00F77322">
      <w:pPr>
        <w:spacing w:after="0" w:line="240" w:lineRule="auto"/>
        <w:jc w:val="both"/>
        <w:rPr>
          <w:szCs w:val="24"/>
        </w:rPr>
      </w:pPr>
      <w:r w:rsidRPr="00F77322">
        <w:rPr>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266511" w:rsidRPr="00F77322" w:rsidRDefault="00266511" w:rsidP="00F77322">
      <w:pPr>
        <w:spacing w:after="0" w:line="240" w:lineRule="auto"/>
        <w:jc w:val="both"/>
        <w:rPr>
          <w:szCs w:val="24"/>
        </w:rPr>
      </w:pPr>
      <w:r w:rsidRPr="00F77322">
        <w:rPr>
          <w:szCs w:val="24"/>
        </w:rPr>
        <w:t>Рабочие программы учебных предметов, учебных курсов (в том числе внеурочной деятельности), учебных модулей включают:</w:t>
      </w:r>
    </w:p>
    <w:tbl>
      <w:tblPr>
        <w:tblStyle w:val="a6"/>
        <w:tblW w:w="0" w:type="auto"/>
        <w:tblLook w:val="04A0" w:firstRow="1" w:lastRow="0" w:firstColumn="1" w:lastColumn="0" w:noHBand="0" w:noVBand="1"/>
      </w:tblPr>
      <w:tblGrid>
        <w:gridCol w:w="6678"/>
        <w:gridCol w:w="4004"/>
      </w:tblGrid>
      <w:tr w:rsidR="00266511" w:rsidRPr="00F77322" w:rsidTr="00F77322">
        <w:tc>
          <w:tcPr>
            <w:tcW w:w="0" w:type="auto"/>
          </w:tcPr>
          <w:p w:rsidR="00266511" w:rsidRPr="00F77322" w:rsidRDefault="00266511" w:rsidP="00F77322">
            <w:pPr>
              <w:jc w:val="both"/>
              <w:rPr>
                <w:szCs w:val="24"/>
              </w:rPr>
            </w:pPr>
            <w:r w:rsidRPr="00F77322">
              <w:rPr>
                <w:szCs w:val="24"/>
              </w:rPr>
              <w:t xml:space="preserve">содержание учебного предмета, учебного курса (в том числе внеурочной </w:t>
            </w:r>
            <w:r w:rsidR="00CD534E" w:rsidRPr="00F77322">
              <w:rPr>
                <w:szCs w:val="24"/>
              </w:rPr>
              <w:t>деятельности), учебного модуля;</w:t>
            </w:r>
          </w:p>
        </w:tc>
        <w:tc>
          <w:tcPr>
            <w:tcW w:w="0" w:type="auto"/>
          </w:tcPr>
          <w:p w:rsidR="00266511" w:rsidRPr="00F77322" w:rsidRDefault="00CD534E" w:rsidP="00F77322">
            <w:pPr>
              <w:jc w:val="both"/>
              <w:rPr>
                <w:szCs w:val="24"/>
              </w:rPr>
            </w:pPr>
            <w:r w:rsidRPr="00F77322">
              <w:rPr>
                <w:szCs w:val="24"/>
              </w:rPr>
              <w:t xml:space="preserve">(ПРИЛОЖЕНИЕ № …..«п. 2 «Содержательный раздел основной образовательной программы </w:t>
            </w:r>
            <w:r w:rsidR="00056935">
              <w:rPr>
                <w:szCs w:val="24"/>
              </w:rPr>
              <w:t>начального общего</w:t>
            </w:r>
            <w:r w:rsidRPr="00F77322">
              <w:rPr>
                <w:szCs w:val="24"/>
              </w:rPr>
              <w:t xml:space="preserve"> образования» в ПООП)</w:t>
            </w:r>
          </w:p>
        </w:tc>
      </w:tr>
      <w:tr w:rsidR="00266511" w:rsidRPr="00F77322" w:rsidTr="00F77322">
        <w:tc>
          <w:tcPr>
            <w:tcW w:w="0" w:type="auto"/>
          </w:tcPr>
          <w:p w:rsidR="00266511" w:rsidRPr="00F77322" w:rsidRDefault="00CD534E" w:rsidP="00F77322">
            <w:pPr>
              <w:jc w:val="both"/>
              <w:rPr>
                <w:szCs w:val="24"/>
              </w:rPr>
            </w:pPr>
            <w:r w:rsidRPr="00F77322">
              <w:rPr>
                <w:szCs w:val="24"/>
              </w:rPr>
              <w:t>планируемые результаты освоения учебного предмета, учебного курса (в том числе внеурочной деятельности), учебного модуля;</w:t>
            </w:r>
          </w:p>
        </w:tc>
        <w:tc>
          <w:tcPr>
            <w:tcW w:w="0" w:type="auto"/>
          </w:tcPr>
          <w:p w:rsidR="00266511" w:rsidRPr="00F77322" w:rsidRDefault="00CD534E" w:rsidP="00F77322">
            <w:pPr>
              <w:jc w:val="both"/>
              <w:rPr>
                <w:szCs w:val="24"/>
              </w:rPr>
            </w:pPr>
            <w:r w:rsidRPr="00F77322">
              <w:rPr>
                <w:szCs w:val="24"/>
              </w:rPr>
              <w:t>(ПРИЛОЖЕНИЕ №… «п.1.2 ООП ООО»)</w:t>
            </w:r>
          </w:p>
        </w:tc>
      </w:tr>
      <w:tr w:rsidR="00266511" w:rsidRPr="00F77322" w:rsidTr="00F77322">
        <w:tc>
          <w:tcPr>
            <w:tcW w:w="0" w:type="auto"/>
          </w:tcPr>
          <w:p w:rsidR="00266511" w:rsidRPr="00F77322" w:rsidRDefault="00CD534E" w:rsidP="00F77322">
            <w:pPr>
              <w:jc w:val="both"/>
              <w:rPr>
                <w:szCs w:val="24"/>
              </w:rPr>
            </w:pPr>
            <w:r w:rsidRPr="00F77322">
              <w:rPr>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c>
        <w:tc>
          <w:tcPr>
            <w:tcW w:w="0" w:type="auto"/>
          </w:tcPr>
          <w:p w:rsidR="00266511" w:rsidRPr="00F77322" w:rsidRDefault="00CD534E" w:rsidP="00F77322">
            <w:pPr>
              <w:jc w:val="both"/>
              <w:rPr>
                <w:szCs w:val="24"/>
              </w:rPr>
            </w:pPr>
            <w:r w:rsidRPr="00F77322">
              <w:rPr>
                <w:szCs w:val="24"/>
              </w:rPr>
              <w:t>(ПРИЛОЖЕНИЕ №… «Рабочие программы учебных предметов, учебных курсов, модулей (в том числе внеурочной деятельности)»)</w:t>
            </w:r>
          </w:p>
        </w:tc>
      </w:tr>
    </w:tbl>
    <w:p w:rsidR="00266511" w:rsidRPr="00F77322" w:rsidRDefault="00266511" w:rsidP="00F77322">
      <w:pPr>
        <w:spacing w:after="0" w:line="240" w:lineRule="auto"/>
        <w:jc w:val="both"/>
        <w:rPr>
          <w:szCs w:val="24"/>
        </w:rPr>
      </w:pPr>
    </w:p>
    <w:p w:rsidR="00566526" w:rsidRPr="00F77322" w:rsidRDefault="00566526" w:rsidP="00F77322">
      <w:pPr>
        <w:spacing w:after="0" w:line="240" w:lineRule="auto"/>
        <w:jc w:val="both"/>
        <w:rPr>
          <w:szCs w:val="24"/>
        </w:rPr>
      </w:pPr>
      <w:r w:rsidRPr="00F77322">
        <w:rPr>
          <w:szCs w:val="24"/>
        </w:rPr>
        <w:t>Рабочие программы учебных курсов внеурочной деятельности содержат указание на форму проведения занятий.</w:t>
      </w:r>
    </w:p>
    <w:p w:rsidR="00566526" w:rsidRPr="00F77322" w:rsidRDefault="00566526" w:rsidP="00F77322">
      <w:pPr>
        <w:spacing w:after="0" w:line="240" w:lineRule="auto"/>
        <w:jc w:val="both"/>
        <w:rPr>
          <w:szCs w:val="24"/>
        </w:rPr>
      </w:pPr>
      <w:r w:rsidRPr="00F77322">
        <w:rPr>
          <w:szCs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F77322" w:rsidRDefault="00F77322" w:rsidP="00F77322">
      <w:pPr>
        <w:spacing w:after="0" w:line="240" w:lineRule="auto"/>
        <w:jc w:val="both"/>
        <w:rPr>
          <w:b/>
          <w:szCs w:val="24"/>
        </w:rPr>
      </w:pPr>
      <w:r>
        <w:rPr>
          <w:b/>
          <w:szCs w:val="24"/>
        </w:rPr>
        <w:br w:type="page"/>
      </w:r>
    </w:p>
    <w:p w:rsidR="00266511" w:rsidRPr="00F77322" w:rsidRDefault="00266511" w:rsidP="00F77322">
      <w:pPr>
        <w:spacing w:after="0" w:line="240" w:lineRule="auto"/>
        <w:jc w:val="both"/>
        <w:rPr>
          <w:b/>
          <w:szCs w:val="24"/>
        </w:rPr>
      </w:pPr>
      <w:r w:rsidRPr="00F77322">
        <w:rPr>
          <w:b/>
          <w:szCs w:val="24"/>
        </w:rPr>
        <w:lastRenderedPageBreak/>
        <w:t>2.</w:t>
      </w:r>
      <w:proofErr w:type="gramStart"/>
      <w:r w:rsidRPr="00F77322">
        <w:rPr>
          <w:b/>
          <w:szCs w:val="24"/>
        </w:rPr>
        <w:t>2.Программа</w:t>
      </w:r>
      <w:proofErr w:type="gramEnd"/>
      <w:r w:rsidRPr="00F77322">
        <w:rPr>
          <w:b/>
          <w:szCs w:val="24"/>
        </w:rPr>
        <w:t xml:space="preserve"> формирования универсальных учебных действий у обучающихся</w:t>
      </w:r>
    </w:p>
    <w:p w:rsidR="004E2A24" w:rsidRPr="00F77322" w:rsidRDefault="004E2A24" w:rsidP="00F77322">
      <w:pPr>
        <w:spacing w:after="0" w:line="240" w:lineRule="auto"/>
        <w:jc w:val="both"/>
        <w:rPr>
          <w:szCs w:val="24"/>
        </w:rPr>
      </w:pPr>
      <w:r w:rsidRPr="00F77322">
        <w:rPr>
          <w:szCs w:val="24"/>
        </w:rPr>
        <w:t>Программа формирования универсальных учебных действий у обучающихся содержит:</w:t>
      </w:r>
    </w:p>
    <w:p w:rsidR="004E2A24" w:rsidRPr="00F77322" w:rsidRDefault="004E2A24" w:rsidP="00056935">
      <w:pPr>
        <w:pStyle w:val="a3"/>
        <w:numPr>
          <w:ilvl w:val="0"/>
          <w:numId w:val="9"/>
        </w:numPr>
        <w:spacing w:after="0" w:line="240" w:lineRule="auto"/>
        <w:jc w:val="both"/>
        <w:rPr>
          <w:szCs w:val="24"/>
        </w:rPr>
      </w:pPr>
      <w:r w:rsidRPr="00F77322">
        <w:rPr>
          <w:szCs w:val="24"/>
        </w:rPr>
        <w:t>описание взаимосвязи универсальных учебных действий с содержанием учебных предметов;</w:t>
      </w:r>
    </w:p>
    <w:p w:rsidR="004E2A24" w:rsidRPr="00F77322" w:rsidRDefault="004E2A24" w:rsidP="00056935">
      <w:pPr>
        <w:pStyle w:val="a3"/>
        <w:numPr>
          <w:ilvl w:val="0"/>
          <w:numId w:val="9"/>
        </w:numPr>
        <w:spacing w:after="0" w:line="240" w:lineRule="auto"/>
        <w:jc w:val="both"/>
        <w:rPr>
          <w:szCs w:val="24"/>
        </w:rPr>
      </w:pPr>
      <w:r w:rsidRPr="00F77322">
        <w:rPr>
          <w:szCs w:val="24"/>
        </w:rPr>
        <w:t>характеристики регулятивных, познавательных, коммуникативных универсальных учебных действий обучающихся.</w:t>
      </w:r>
    </w:p>
    <w:p w:rsidR="004E2A24" w:rsidRPr="00F77322" w:rsidRDefault="004E2A24" w:rsidP="00F77322">
      <w:pPr>
        <w:spacing w:after="0" w:line="240" w:lineRule="auto"/>
        <w:jc w:val="both"/>
        <w:rPr>
          <w:szCs w:val="24"/>
        </w:rPr>
      </w:pPr>
      <w:r w:rsidRPr="00F77322">
        <w:rPr>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2A01D0" w:rsidRPr="00F77322" w:rsidRDefault="00F77322" w:rsidP="00F77322">
      <w:pPr>
        <w:spacing w:after="0" w:line="240" w:lineRule="auto"/>
        <w:jc w:val="both"/>
        <w:rPr>
          <w:szCs w:val="24"/>
        </w:rPr>
      </w:pPr>
      <w:r>
        <w:rPr>
          <w:szCs w:val="24"/>
        </w:rPr>
        <w:t>Приложение «</w:t>
      </w:r>
      <w:r w:rsidRPr="00F77322">
        <w:rPr>
          <w:b/>
          <w:szCs w:val="24"/>
        </w:rPr>
        <w:t>Программа формирования универсальных учебных действий</w:t>
      </w:r>
      <w:r>
        <w:rPr>
          <w:b/>
          <w:szCs w:val="24"/>
        </w:rPr>
        <w:t>»</w:t>
      </w:r>
    </w:p>
    <w:p w:rsidR="00F77322" w:rsidRDefault="00F77322" w:rsidP="00F77322">
      <w:pPr>
        <w:spacing w:after="0" w:line="240" w:lineRule="auto"/>
        <w:jc w:val="both"/>
        <w:rPr>
          <w:b/>
          <w:szCs w:val="24"/>
        </w:rPr>
      </w:pPr>
    </w:p>
    <w:p w:rsidR="00266511" w:rsidRPr="00F77322" w:rsidRDefault="00266511" w:rsidP="00F77322">
      <w:pPr>
        <w:spacing w:after="0" w:line="240" w:lineRule="auto"/>
        <w:jc w:val="both"/>
        <w:rPr>
          <w:b/>
          <w:szCs w:val="24"/>
        </w:rPr>
      </w:pPr>
      <w:r w:rsidRPr="00F77322">
        <w:rPr>
          <w:b/>
          <w:szCs w:val="24"/>
        </w:rPr>
        <w:t>2.3.Рабочая программа воспитания</w:t>
      </w:r>
    </w:p>
    <w:p w:rsidR="007F1172" w:rsidRPr="00F77322" w:rsidRDefault="007F1172" w:rsidP="00F77322">
      <w:pPr>
        <w:spacing w:after="0" w:line="240" w:lineRule="auto"/>
        <w:jc w:val="both"/>
        <w:rPr>
          <w:szCs w:val="24"/>
        </w:rPr>
      </w:pPr>
      <w:r w:rsidRPr="00F77322">
        <w:rPr>
          <w:szCs w:val="24"/>
        </w:rPr>
        <w:t>Рабочая программа воспитания направлена на:</w:t>
      </w:r>
    </w:p>
    <w:p w:rsidR="007F1172" w:rsidRPr="00F77322" w:rsidRDefault="007F1172" w:rsidP="00056935">
      <w:pPr>
        <w:pStyle w:val="a3"/>
        <w:numPr>
          <w:ilvl w:val="0"/>
          <w:numId w:val="10"/>
        </w:numPr>
        <w:spacing w:after="0" w:line="240" w:lineRule="auto"/>
        <w:jc w:val="both"/>
        <w:rPr>
          <w:szCs w:val="24"/>
        </w:rPr>
      </w:pPr>
      <w:r w:rsidRPr="00F77322">
        <w:rPr>
          <w:szCs w:val="24"/>
        </w:rPr>
        <w:t xml:space="preserve">развитие личности обучающихся, в том числе духовно-нравственное развитие, </w:t>
      </w:r>
    </w:p>
    <w:p w:rsidR="007F1172" w:rsidRPr="00F77322" w:rsidRDefault="007F1172" w:rsidP="00056935">
      <w:pPr>
        <w:pStyle w:val="a3"/>
        <w:numPr>
          <w:ilvl w:val="0"/>
          <w:numId w:val="10"/>
        </w:numPr>
        <w:spacing w:after="0" w:line="240" w:lineRule="auto"/>
        <w:jc w:val="both"/>
        <w:rPr>
          <w:szCs w:val="24"/>
        </w:rPr>
      </w:pPr>
      <w:r w:rsidRPr="00F77322">
        <w:rPr>
          <w:szCs w:val="24"/>
        </w:rPr>
        <w:t xml:space="preserve">укрепление психического здоровья и физическое воспитание, </w:t>
      </w:r>
    </w:p>
    <w:p w:rsidR="007F1172" w:rsidRPr="00F77322" w:rsidRDefault="007F1172" w:rsidP="00056935">
      <w:pPr>
        <w:pStyle w:val="a3"/>
        <w:numPr>
          <w:ilvl w:val="0"/>
          <w:numId w:val="10"/>
        </w:numPr>
        <w:spacing w:after="0" w:line="240" w:lineRule="auto"/>
        <w:jc w:val="both"/>
        <w:rPr>
          <w:szCs w:val="24"/>
        </w:rPr>
      </w:pPr>
      <w:r w:rsidRPr="00F77322">
        <w:rPr>
          <w:szCs w:val="24"/>
        </w:rPr>
        <w:t>достижение обучающимися результатов освоения программы начального общего образования.</w:t>
      </w:r>
    </w:p>
    <w:p w:rsidR="007F1172" w:rsidRPr="00F77322" w:rsidRDefault="007F1172" w:rsidP="00F77322">
      <w:pPr>
        <w:spacing w:after="0" w:line="240" w:lineRule="auto"/>
        <w:jc w:val="both"/>
        <w:rPr>
          <w:szCs w:val="24"/>
        </w:rPr>
      </w:pPr>
      <w:r w:rsidRPr="00F77322">
        <w:rPr>
          <w:szCs w:val="24"/>
        </w:rPr>
        <w:t>Рабочая программа воспитания имеет модульную структуру и включает:</w:t>
      </w:r>
    </w:p>
    <w:p w:rsidR="007F1172" w:rsidRPr="00F77322" w:rsidRDefault="007F1172" w:rsidP="00056935">
      <w:pPr>
        <w:pStyle w:val="a3"/>
        <w:numPr>
          <w:ilvl w:val="0"/>
          <w:numId w:val="11"/>
        </w:numPr>
        <w:spacing w:after="0" w:line="240" w:lineRule="auto"/>
        <w:jc w:val="both"/>
        <w:rPr>
          <w:szCs w:val="24"/>
        </w:rPr>
      </w:pPr>
      <w:r w:rsidRPr="00F77322">
        <w:rPr>
          <w:szCs w:val="24"/>
        </w:rPr>
        <w:t>анализ воспитательного процесса в организации;</w:t>
      </w:r>
    </w:p>
    <w:p w:rsidR="007F1172" w:rsidRPr="00F77322" w:rsidRDefault="007F1172" w:rsidP="00056935">
      <w:pPr>
        <w:pStyle w:val="a3"/>
        <w:numPr>
          <w:ilvl w:val="0"/>
          <w:numId w:val="11"/>
        </w:numPr>
        <w:spacing w:after="0" w:line="240" w:lineRule="auto"/>
        <w:jc w:val="both"/>
        <w:rPr>
          <w:szCs w:val="24"/>
        </w:rPr>
      </w:pPr>
      <w:r w:rsidRPr="00F77322">
        <w:rPr>
          <w:szCs w:val="24"/>
        </w:rPr>
        <w:t>цель и задачи воспитания обучающихся;</w:t>
      </w:r>
    </w:p>
    <w:p w:rsidR="007F1172" w:rsidRPr="00F77322" w:rsidRDefault="007F1172" w:rsidP="00056935">
      <w:pPr>
        <w:pStyle w:val="a3"/>
        <w:numPr>
          <w:ilvl w:val="0"/>
          <w:numId w:val="11"/>
        </w:numPr>
        <w:spacing w:after="0" w:line="240" w:lineRule="auto"/>
        <w:jc w:val="both"/>
        <w:rPr>
          <w:szCs w:val="24"/>
        </w:rPr>
      </w:pPr>
      <w:r w:rsidRPr="00F77322">
        <w:rPr>
          <w:szCs w:val="24"/>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7F1172" w:rsidRPr="00F77322" w:rsidRDefault="007F1172" w:rsidP="00056935">
      <w:pPr>
        <w:pStyle w:val="a3"/>
        <w:numPr>
          <w:ilvl w:val="0"/>
          <w:numId w:val="11"/>
        </w:numPr>
        <w:spacing w:after="0" w:line="240" w:lineRule="auto"/>
        <w:jc w:val="both"/>
        <w:rPr>
          <w:szCs w:val="24"/>
        </w:rPr>
      </w:pPr>
      <w:r w:rsidRPr="00F77322">
        <w:rPr>
          <w:szCs w:val="24"/>
        </w:rPr>
        <w:t>систему поощрения социальной успешности и проявлений активной жизненной позиции обучающихся.</w:t>
      </w:r>
    </w:p>
    <w:p w:rsidR="007F1172" w:rsidRPr="00F77322" w:rsidRDefault="007F1172" w:rsidP="00F77322">
      <w:pPr>
        <w:spacing w:after="0" w:line="240" w:lineRule="auto"/>
        <w:jc w:val="both"/>
        <w:rPr>
          <w:szCs w:val="24"/>
        </w:rPr>
      </w:pPr>
      <w:r w:rsidRPr="00F77322">
        <w:rPr>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F1172" w:rsidRPr="00F77322" w:rsidRDefault="007F1172" w:rsidP="00F77322">
      <w:pPr>
        <w:spacing w:after="0" w:line="240" w:lineRule="auto"/>
        <w:jc w:val="both"/>
        <w:rPr>
          <w:szCs w:val="24"/>
        </w:rPr>
      </w:pPr>
      <w:r w:rsidRPr="00F77322">
        <w:rPr>
          <w:szCs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C43EE" w:rsidRPr="00F77322" w:rsidRDefault="004C43EE" w:rsidP="00F77322">
      <w:pPr>
        <w:pStyle w:val="a4"/>
        <w:ind w:firstLine="709"/>
        <w:jc w:val="both"/>
        <w:rPr>
          <w:rFonts w:eastAsia="Arial"/>
          <w:b/>
          <w:bCs/>
          <w:szCs w:val="24"/>
        </w:rPr>
      </w:pPr>
    </w:p>
    <w:p w:rsidR="004C43EE" w:rsidRPr="00F77322" w:rsidRDefault="004C43EE" w:rsidP="00F77322">
      <w:pPr>
        <w:pStyle w:val="a4"/>
        <w:ind w:firstLine="709"/>
        <w:jc w:val="both"/>
        <w:rPr>
          <w:rFonts w:eastAsia="Arial"/>
          <w:b/>
          <w:bCs/>
          <w:szCs w:val="24"/>
        </w:rPr>
      </w:pPr>
      <w:r w:rsidRPr="00F77322">
        <w:rPr>
          <w:rFonts w:eastAsia="Arial"/>
          <w:b/>
          <w:bCs/>
          <w:szCs w:val="24"/>
        </w:rPr>
        <w:t>Приложение №… «Программа воспитания МОУ «Средняя школа № 69»</w:t>
      </w:r>
    </w:p>
    <w:p w:rsidR="00266511" w:rsidRPr="00F77322" w:rsidRDefault="00266511" w:rsidP="00F77322">
      <w:pPr>
        <w:spacing w:after="0" w:line="240" w:lineRule="auto"/>
        <w:jc w:val="both"/>
        <w:rPr>
          <w:szCs w:val="24"/>
        </w:rPr>
      </w:pPr>
    </w:p>
    <w:p w:rsidR="004C43EE" w:rsidRPr="00F77322" w:rsidRDefault="004C43EE" w:rsidP="00F77322">
      <w:pPr>
        <w:spacing w:after="0" w:line="240" w:lineRule="auto"/>
        <w:jc w:val="both"/>
        <w:rPr>
          <w:szCs w:val="24"/>
        </w:rPr>
      </w:pPr>
    </w:p>
    <w:p w:rsidR="00F77322" w:rsidRDefault="00F77322" w:rsidP="00F77322">
      <w:pPr>
        <w:spacing w:after="0" w:line="240" w:lineRule="auto"/>
        <w:jc w:val="both"/>
        <w:rPr>
          <w:b/>
          <w:szCs w:val="24"/>
        </w:rPr>
      </w:pPr>
      <w:r>
        <w:rPr>
          <w:b/>
          <w:szCs w:val="24"/>
        </w:rPr>
        <w:br w:type="page"/>
      </w:r>
    </w:p>
    <w:p w:rsidR="004C43EE" w:rsidRPr="00F77322" w:rsidRDefault="004C43EE" w:rsidP="00F77322">
      <w:pPr>
        <w:spacing w:after="0" w:line="240" w:lineRule="auto"/>
        <w:jc w:val="both"/>
        <w:rPr>
          <w:b/>
          <w:szCs w:val="24"/>
        </w:rPr>
      </w:pPr>
      <w:r w:rsidRPr="00F77322">
        <w:rPr>
          <w:b/>
          <w:szCs w:val="24"/>
        </w:rPr>
        <w:lastRenderedPageBreak/>
        <w:t>3.Организационный раздел</w:t>
      </w:r>
    </w:p>
    <w:p w:rsidR="004C43EE" w:rsidRPr="00F77322" w:rsidRDefault="004C43EE" w:rsidP="00F77322">
      <w:pPr>
        <w:spacing w:after="0" w:line="240" w:lineRule="auto"/>
        <w:jc w:val="both"/>
        <w:rPr>
          <w:szCs w:val="24"/>
        </w:rPr>
      </w:pPr>
      <w:r w:rsidRPr="00F77322">
        <w:rPr>
          <w:szCs w:val="24"/>
        </w:rP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4C43EE" w:rsidRPr="00F77322" w:rsidRDefault="004C43EE" w:rsidP="00056935">
      <w:pPr>
        <w:pStyle w:val="a3"/>
        <w:numPr>
          <w:ilvl w:val="0"/>
          <w:numId w:val="12"/>
        </w:numPr>
        <w:spacing w:after="0" w:line="240" w:lineRule="auto"/>
        <w:jc w:val="both"/>
        <w:rPr>
          <w:szCs w:val="24"/>
        </w:rPr>
      </w:pPr>
      <w:r w:rsidRPr="00F77322">
        <w:rPr>
          <w:szCs w:val="24"/>
        </w:rPr>
        <w:t>учебный план;</w:t>
      </w:r>
    </w:p>
    <w:p w:rsidR="004C43EE" w:rsidRPr="00F77322" w:rsidRDefault="004C43EE" w:rsidP="00056935">
      <w:pPr>
        <w:pStyle w:val="a3"/>
        <w:numPr>
          <w:ilvl w:val="0"/>
          <w:numId w:val="12"/>
        </w:numPr>
        <w:spacing w:after="0" w:line="240" w:lineRule="auto"/>
        <w:jc w:val="both"/>
        <w:rPr>
          <w:szCs w:val="24"/>
        </w:rPr>
      </w:pPr>
      <w:r w:rsidRPr="00F77322">
        <w:rPr>
          <w:szCs w:val="24"/>
        </w:rPr>
        <w:t>план внеурочной деятельности;</w:t>
      </w:r>
    </w:p>
    <w:p w:rsidR="004C43EE" w:rsidRPr="00F77322" w:rsidRDefault="004C43EE" w:rsidP="00056935">
      <w:pPr>
        <w:pStyle w:val="a3"/>
        <w:numPr>
          <w:ilvl w:val="0"/>
          <w:numId w:val="12"/>
        </w:numPr>
        <w:spacing w:after="0" w:line="240" w:lineRule="auto"/>
        <w:jc w:val="both"/>
        <w:rPr>
          <w:szCs w:val="24"/>
        </w:rPr>
      </w:pPr>
      <w:r w:rsidRPr="00F77322">
        <w:rPr>
          <w:szCs w:val="24"/>
        </w:rPr>
        <w:t>календарный учебный график;</w:t>
      </w:r>
    </w:p>
    <w:p w:rsidR="004C43EE" w:rsidRPr="00F77322" w:rsidRDefault="004C43EE" w:rsidP="00056935">
      <w:pPr>
        <w:pStyle w:val="a3"/>
        <w:numPr>
          <w:ilvl w:val="0"/>
          <w:numId w:val="12"/>
        </w:numPr>
        <w:spacing w:after="0" w:line="240" w:lineRule="auto"/>
        <w:jc w:val="both"/>
        <w:rPr>
          <w:szCs w:val="24"/>
        </w:rPr>
      </w:pPr>
      <w:r w:rsidRPr="00F77322">
        <w:rPr>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C43EE" w:rsidRPr="00F77322" w:rsidRDefault="004C43EE" w:rsidP="00056935">
      <w:pPr>
        <w:pStyle w:val="a3"/>
        <w:numPr>
          <w:ilvl w:val="0"/>
          <w:numId w:val="12"/>
        </w:numPr>
        <w:spacing w:after="0" w:line="240" w:lineRule="auto"/>
        <w:jc w:val="both"/>
        <w:rPr>
          <w:szCs w:val="24"/>
        </w:rPr>
      </w:pPr>
      <w:r w:rsidRPr="00F77322">
        <w:rPr>
          <w:szCs w:val="24"/>
        </w:rPr>
        <w:t>характеристику условий реализации программы начального общего образования в соответствии с требованиями ФГОС.</w:t>
      </w:r>
    </w:p>
    <w:p w:rsidR="004C43EE" w:rsidRPr="00F77322" w:rsidRDefault="004C43EE" w:rsidP="00F77322">
      <w:pPr>
        <w:spacing w:after="0" w:line="240" w:lineRule="auto"/>
        <w:jc w:val="both"/>
        <w:rPr>
          <w:b/>
          <w:szCs w:val="24"/>
        </w:rPr>
      </w:pPr>
      <w:r w:rsidRPr="00F77322">
        <w:rPr>
          <w:b/>
          <w:szCs w:val="24"/>
        </w:rPr>
        <w:t xml:space="preserve">3.1.Учебный план </w:t>
      </w:r>
    </w:p>
    <w:p w:rsidR="004C43EE" w:rsidRPr="00F77322" w:rsidRDefault="004C43EE" w:rsidP="00F77322">
      <w:pPr>
        <w:spacing w:after="0" w:line="240" w:lineRule="auto"/>
        <w:jc w:val="both"/>
        <w:rPr>
          <w:szCs w:val="24"/>
        </w:rPr>
      </w:pPr>
      <w:r w:rsidRPr="00F77322">
        <w:rPr>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4C43EE" w:rsidRPr="00F77322" w:rsidRDefault="004C43EE" w:rsidP="00F77322">
      <w:pPr>
        <w:spacing w:after="0" w:line="240" w:lineRule="auto"/>
        <w:jc w:val="both"/>
        <w:rPr>
          <w:szCs w:val="24"/>
        </w:rPr>
      </w:pPr>
      <w:r w:rsidRPr="00F77322">
        <w:rPr>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русского языка как родного языка.</w:t>
      </w:r>
    </w:p>
    <w:p w:rsidR="004C43EE" w:rsidRPr="00F77322" w:rsidRDefault="004C43EE" w:rsidP="00F77322">
      <w:pPr>
        <w:spacing w:after="0" w:line="240" w:lineRule="auto"/>
        <w:jc w:val="both"/>
        <w:rPr>
          <w:szCs w:val="24"/>
        </w:rPr>
      </w:pPr>
      <w:r w:rsidRPr="00F77322">
        <w:rPr>
          <w:szCs w:val="24"/>
        </w:rPr>
        <w:t>В учебный план входят следующие обязательные для изучения предметные области, учебные предметы (учебные модули):</w:t>
      </w:r>
    </w:p>
    <w:tbl>
      <w:tblPr>
        <w:tblW w:w="0" w:type="auto"/>
        <w:tblInd w:w="20" w:type="dxa"/>
        <w:shd w:val="clear" w:color="auto" w:fill="FFFFFF"/>
        <w:tblCellMar>
          <w:left w:w="0" w:type="dxa"/>
          <w:right w:w="0" w:type="dxa"/>
        </w:tblCellMar>
        <w:tblLook w:val="04A0" w:firstRow="1" w:lastRow="0" w:firstColumn="1" w:lastColumn="0" w:noHBand="0" w:noVBand="1"/>
      </w:tblPr>
      <w:tblGrid>
        <w:gridCol w:w="4420"/>
        <w:gridCol w:w="6046"/>
      </w:tblGrid>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 w:name="_Hlk76819584"/>
            <w:r w:rsidRPr="00F77322">
              <w:rPr>
                <w:szCs w:val="24"/>
                <w:lang w:eastAsia="ru-RU"/>
              </w:rPr>
              <w:t>Предметные области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2" w:name="dst100163"/>
            <w:bookmarkEnd w:id="2"/>
            <w:r w:rsidRPr="00F77322">
              <w:rPr>
                <w:szCs w:val="24"/>
                <w:lang w:eastAsia="ru-RU"/>
              </w:rPr>
              <w:t>Учебные предметы (учебные модули)</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3" w:name="dst100164"/>
            <w:bookmarkEnd w:id="1"/>
            <w:bookmarkEnd w:id="3"/>
            <w:r w:rsidRPr="00F77322">
              <w:rPr>
                <w:szCs w:val="24"/>
                <w:lang w:eastAsia="ru-RU"/>
              </w:rPr>
              <w:t>Русский язык и литературное чтение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4" w:name="dst100165"/>
            <w:bookmarkEnd w:id="4"/>
            <w:r w:rsidRPr="00F77322">
              <w:rPr>
                <w:szCs w:val="24"/>
                <w:lang w:eastAsia="ru-RU"/>
              </w:rPr>
              <w:t>Русский язык,</w:t>
            </w:r>
          </w:p>
          <w:p w:rsidR="004C43EE" w:rsidRPr="00F77322" w:rsidRDefault="004C43EE" w:rsidP="00F77322">
            <w:pPr>
              <w:pStyle w:val="a4"/>
              <w:rPr>
                <w:szCs w:val="24"/>
                <w:lang w:eastAsia="ru-RU"/>
              </w:rPr>
            </w:pPr>
            <w:r w:rsidRPr="00F77322">
              <w:rPr>
                <w:szCs w:val="24"/>
                <w:lang w:eastAsia="ru-RU"/>
              </w:rPr>
              <w:t>Литературное чтение</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5" w:name="dst100166"/>
            <w:bookmarkEnd w:id="5"/>
            <w:r w:rsidRPr="00F77322">
              <w:rPr>
                <w:szCs w:val="24"/>
                <w:lang w:eastAsia="ru-RU"/>
              </w:rPr>
              <w:t>Родной язык и литературное чтение на родном языке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6" w:name="dst100167"/>
            <w:bookmarkEnd w:id="6"/>
            <w:r w:rsidRPr="00F77322">
              <w:rPr>
                <w:szCs w:val="24"/>
                <w:lang w:eastAsia="ru-RU"/>
              </w:rPr>
              <w:t>Родной язык и (или) государственный язык республики Российской Федерации,</w:t>
            </w:r>
          </w:p>
          <w:p w:rsidR="004C43EE" w:rsidRPr="00F77322" w:rsidRDefault="004C43EE" w:rsidP="00F77322">
            <w:pPr>
              <w:pStyle w:val="a4"/>
              <w:rPr>
                <w:szCs w:val="24"/>
                <w:lang w:eastAsia="ru-RU"/>
              </w:rPr>
            </w:pPr>
            <w:r w:rsidRPr="00F77322">
              <w:rPr>
                <w:szCs w:val="24"/>
                <w:lang w:eastAsia="ru-RU"/>
              </w:rPr>
              <w:t>Литературное чтение на родном языке</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7" w:name="dst100168"/>
            <w:bookmarkEnd w:id="7"/>
            <w:r w:rsidRPr="00F77322">
              <w:rPr>
                <w:szCs w:val="24"/>
                <w:lang w:eastAsia="ru-RU"/>
              </w:rPr>
              <w:t>Иностранный язык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8" w:name="dst100169"/>
            <w:bookmarkEnd w:id="8"/>
            <w:r w:rsidRPr="00F77322">
              <w:rPr>
                <w:szCs w:val="24"/>
                <w:lang w:eastAsia="ru-RU"/>
              </w:rPr>
              <w:t>Иностранный язык</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9" w:name="dst100170"/>
            <w:bookmarkEnd w:id="9"/>
            <w:r w:rsidRPr="00F77322">
              <w:rPr>
                <w:szCs w:val="24"/>
                <w:lang w:eastAsia="ru-RU"/>
              </w:rPr>
              <w:t>Математика и информатика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0" w:name="dst100171"/>
            <w:bookmarkEnd w:id="10"/>
            <w:r w:rsidRPr="00F77322">
              <w:rPr>
                <w:szCs w:val="24"/>
                <w:lang w:eastAsia="ru-RU"/>
              </w:rPr>
              <w:t>Математика</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1" w:name="dst100172"/>
            <w:bookmarkEnd w:id="11"/>
            <w:r w:rsidRPr="00F77322">
              <w:rPr>
                <w:szCs w:val="24"/>
                <w:lang w:eastAsia="ru-RU"/>
              </w:rPr>
              <w:t>Обществознание и естествознание ("окружающий мир")</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2" w:name="dst100173"/>
            <w:bookmarkEnd w:id="12"/>
            <w:r w:rsidRPr="00F77322">
              <w:rPr>
                <w:szCs w:val="24"/>
                <w:lang w:eastAsia="ru-RU"/>
              </w:rPr>
              <w:t>Окружающий мир</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3" w:name="dst100174"/>
            <w:bookmarkEnd w:id="13"/>
            <w:r w:rsidRPr="00F77322">
              <w:rPr>
                <w:szCs w:val="24"/>
                <w:lang w:eastAsia="ru-RU"/>
              </w:rPr>
              <w:t>Основы религиозных культур и светской этики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4" w:name="dst100175"/>
            <w:bookmarkEnd w:id="14"/>
            <w:r w:rsidRPr="00F77322">
              <w:rPr>
                <w:szCs w:val="24"/>
                <w:lang w:eastAsia="ru-RU"/>
              </w:rPr>
              <w:t>Основы религиозных культур и светской этики:</w:t>
            </w:r>
          </w:p>
          <w:p w:rsidR="004C43EE" w:rsidRPr="00F77322" w:rsidRDefault="004C43EE" w:rsidP="00F77322">
            <w:pPr>
              <w:pStyle w:val="a4"/>
              <w:rPr>
                <w:szCs w:val="24"/>
                <w:lang w:eastAsia="ru-RU"/>
              </w:rPr>
            </w:pPr>
            <w:r w:rsidRPr="00F77322">
              <w:rPr>
                <w:szCs w:val="24"/>
                <w:lang w:eastAsia="ru-RU"/>
              </w:rPr>
              <w:t>учебный модуль: "Основы православной культуры";</w:t>
            </w:r>
          </w:p>
          <w:p w:rsidR="004C43EE" w:rsidRPr="00F77322" w:rsidRDefault="004C43EE" w:rsidP="00F77322">
            <w:pPr>
              <w:pStyle w:val="a4"/>
              <w:rPr>
                <w:szCs w:val="24"/>
                <w:lang w:eastAsia="ru-RU"/>
              </w:rPr>
            </w:pPr>
            <w:r w:rsidRPr="00F77322">
              <w:rPr>
                <w:szCs w:val="24"/>
                <w:lang w:eastAsia="ru-RU"/>
              </w:rPr>
              <w:t>учебный модуль: "Основы иудейской культуры";</w:t>
            </w:r>
          </w:p>
          <w:p w:rsidR="004C43EE" w:rsidRPr="00F77322" w:rsidRDefault="004C43EE" w:rsidP="00F77322">
            <w:pPr>
              <w:pStyle w:val="a4"/>
              <w:rPr>
                <w:szCs w:val="24"/>
                <w:lang w:eastAsia="ru-RU"/>
              </w:rPr>
            </w:pPr>
            <w:r w:rsidRPr="00F77322">
              <w:rPr>
                <w:szCs w:val="24"/>
                <w:lang w:eastAsia="ru-RU"/>
              </w:rPr>
              <w:t>учебный модуль: "Основы буддийской культуры";</w:t>
            </w:r>
          </w:p>
          <w:p w:rsidR="004C43EE" w:rsidRPr="00F77322" w:rsidRDefault="004C43EE" w:rsidP="00F77322">
            <w:pPr>
              <w:pStyle w:val="a4"/>
              <w:rPr>
                <w:szCs w:val="24"/>
                <w:lang w:eastAsia="ru-RU"/>
              </w:rPr>
            </w:pPr>
            <w:r w:rsidRPr="00F77322">
              <w:rPr>
                <w:szCs w:val="24"/>
                <w:lang w:eastAsia="ru-RU"/>
              </w:rPr>
              <w:t>учебный модуль: "Основы исламской культуры";</w:t>
            </w:r>
          </w:p>
          <w:p w:rsidR="004C43EE" w:rsidRPr="00F77322" w:rsidRDefault="004C43EE" w:rsidP="00F77322">
            <w:pPr>
              <w:pStyle w:val="a4"/>
              <w:rPr>
                <w:szCs w:val="24"/>
                <w:lang w:eastAsia="ru-RU"/>
              </w:rPr>
            </w:pPr>
            <w:r w:rsidRPr="00F77322">
              <w:rPr>
                <w:szCs w:val="24"/>
                <w:lang w:eastAsia="ru-RU"/>
              </w:rPr>
              <w:t>учебный модуль: "Основы религиозных культур народов России";</w:t>
            </w:r>
          </w:p>
          <w:p w:rsidR="004C43EE" w:rsidRPr="00F77322" w:rsidRDefault="004C43EE" w:rsidP="00F77322">
            <w:pPr>
              <w:pStyle w:val="a4"/>
              <w:rPr>
                <w:szCs w:val="24"/>
                <w:lang w:eastAsia="ru-RU"/>
              </w:rPr>
            </w:pPr>
            <w:r w:rsidRPr="00F77322">
              <w:rPr>
                <w:szCs w:val="24"/>
                <w:lang w:eastAsia="ru-RU"/>
              </w:rPr>
              <w:t>учебный модуль: "Основы светской этики"</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5" w:name="dst100176"/>
            <w:bookmarkEnd w:id="15"/>
            <w:r w:rsidRPr="00F77322">
              <w:rPr>
                <w:szCs w:val="24"/>
                <w:lang w:eastAsia="ru-RU"/>
              </w:rPr>
              <w:t>Искусство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6" w:name="dst100177"/>
            <w:bookmarkEnd w:id="16"/>
            <w:r w:rsidRPr="00F77322">
              <w:rPr>
                <w:szCs w:val="24"/>
                <w:lang w:eastAsia="ru-RU"/>
              </w:rPr>
              <w:t>Изобразительное искусство, Музыка</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7" w:name="dst100178"/>
            <w:bookmarkEnd w:id="17"/>
            <w:r w:rsidRPr="00F77322">
              <w:rPr>
                <w:szCs w:val="24"/>
                <w:lang w:eastAsia="ru-RU"/>
              </w:rPr>
              <w:t>Технология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8" w:name="dst100179"/>
            <w:bookmarkEnd w:id="18"/>
            <w:r w:rsidRPr="00F77322">
              <w:rPr>
                <w:szCs w:val="24"/>
                <w:lang w:eastAsia="ru-RU"/>
              </w:rPr>
              <w:t>Технология</w:t>
            </w:r>
          </w:p>
        </w:tc>
      </w:tr>
      <w:tr w:rsidR="004C43EE" w:rsidRPr="00F77322" w:rsidTr="00F7732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19" w:name="dst100180"/>
            <w:bookmarkEnd w:id="19"/>
            <w:r w:rsidRPr="00F77322">
              <w:rPr>
                <w:szCs w:val="24"/>
                <w:lang w:eastAsia="ru-RU"/>
              </w:rPr>
              <w:t>Физическая культура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C43EE" w:rsidRPr="00F77322" w:rsidRDefault="004C43EE" w:rsidP="00F77322">
            <w:pPr>
              <w:pStyle w:val="a4"/>
              <w:rPr>
                <w:szCs w:val="24"/>
                <w:lang w:eastAsia="ru-RU"/>
              </w:rPr>
            </w:pPr>
            <w:bookmarkStart w:id="20" w:name="dst100181"/>
            <w:bookmarkEnd w:id="20"/>
            <w:r w:rsidRPr="00F77322">
              <w:rPr>
                <w:szCs w:val="24"/>
                <w:lang w:eastAsia="ru-RU"/>
              </w:rPr>
              <w:t>Физическая культура</w:t>
            </w:r>
          </w:p>
        </w:tc>
      </w:tr>
    </w:tbl>
    <w:p w:rsidR="004C43EE" w:rsidRPr="00F77322" w:rsidRDefault="004C43EE" w:rsidP="00F77322">
      <w:pPr>
        <w:spacing w:after="0" w:line="240" w:lineRule="auto"/>
        <w:jc w:val="both"/>
        <w:rPr>
          <w:szCs w:val="24"/>
        </w:rPr>
      </w:pPr>
    </w:p>
    <w:p w:rsidR="004C43EE" w:rsidRPr="00F77322" w:rsidRDefault="004C43EE" w:rsidP="00F77322">
      <w:pPr>
        <w:spacing w:after="0" w:line="240" w:lineRule="auto"/>
        <w:jc w:val="both"/>
        <w:rPr>
          <w:szCs w:val="24"/>
        </w:rPr>
      </w:pPr>
      <w:r w:rsidRPr="00F77322">
        <w:rPr>
          <w:szCs w:val="24"/>
        </w:rPr>
        <w:t>Для организаций изучение родного языка и родной литературы осуществляется при наличии возможностей и по заявлению родителей (законных представителей) несовершеннолетних обучающихся.</w:t>
      </w:r>
    </w:p>
    <w:p w:rsidR="004C43EE" w:rsidRPr="00F77322" w:rsidRDefault="004C43EE" w:rsidP="00F77322">
      <w:pPr>
        <w:spacing w:after="0" w:line="240" w:lineRule="auto"/>
        <w:jc w:val="both"/>
        <w:rPr>
          <w:szCs w:val="24"/>
        </w:rPr>
      </w:pPr>
      <w:r w:rsidRPr="00F77322">
        <w:rPr>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4C43EE" w:rsidRPr="00F77322" w:rsidRDefault="004C43EE" w:rsidP="00F77322">
      <w:pPr>
        <w:spacing w:after="0" w:line="240" w:lineRule="auto"/>
        <w:jc w:val="both"/>
        <w:rPr>
          <w:szCs w:val="24"/>
        </w:rPr>
      </w:pPr>
      <w:r w:rsidRPr="00F77322">
        <w:rPr>
          <w:szCs w:val="24"/>
        </w:rPr>
        <w:lastRenderedPageBreak/>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C43EE" w:rsidRPr="00F77322" w:rsidRDefault="004C43EE" w:rsidP="00F77322">
      <w:pPr>
        <w:spacing w:after="0" w:line="240" w:lineRule="auto"/>
        <w:jc w:val="both"/>
        <w:rPr>
          <w:szCs w:val="24"/>
        </w:rPr>
      </w:pPr>
      <w:r w:rsidRPr="00F77322">
        <w:rPr>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FD2D1B" w:rsidRPr="00F77322" w:rsidRDefault="00FD2D1B" w:rsidP="00F77322">
      <w:pPr>
        <w:pStyle w:val="a4"/>
        <w:jc w:val="center"/>
        <w:rPr>
          <w:rFonts w:eastAsia="Arial"/>
          <w:b/>
          <w:bCs/>
          <w:szCs w:val="24"/>
        </w:rPr>
      </w:pPr>
      <w:r w:rsidRPr="00F77322">
        <w:rPr>
          <w:rFonts w:eastAsia="Arial"/>
          <w:b/>
          <w:bCs/>
          <w:szCs w:val="24"/>
        </w:rPr>
        <w:t>Приложение «Учебный план на ____-_____учебный год»</w:t>
      </w:r>
    </w:p>
    <w:p w:rsidR="00FD2D1B" w:rsidRPr="00F77322" w:rsidRDefault="00FD2D1B" w:rsidP="00F77322">
      <w:pPr>
        <w:pStyle w:val="a4"/>
        <w:jc w:val="center"/>
        <w:rPr>
          <w:rFonts w:eastAsia="Arial"/>
          <w:b/>
          <w:bCs/>
          <w:szCs w:val="24"/>
        </w:rPr>
      </w:pPr>
    </w:p>
    <w:p w:rsidR="004C43EE" w:rsidRPr="00F77322" w:rsidRDefault="004C43EE" w:rsidP="00F77322">
      <w:pPr>
        <w:spacing w:after="0" w:line="240" w:lineRule="auto"/>
        <w:jc w:val="both"/>
        <w:rPr>
          <w:b/>
          <w:szCs w:val="24"/>
        </w:rPr>
      </w:pPr>
      <w:r w:rsidRPr="00F77322">
        <w:rPr>
          <w:b/>
          <w:szCs w:val="24"/>
        </w:rPr>
        <w:t>3.2.Календарный учебный график</w:t>
      </w:r>
    </w:p>
    <w:p w:rsidR="00FD2D1B" w:rsidRPr="00F77322" w:rsidRDefault="00FD2D1B" w:rsidP="00F77322">
      <w:pPr>
        <w:spacing w:after="0" w:line="240" w:lineRule="auto"/>
        <w:jc w:val="both"/>
        <w:rPr>
          <w:szCs w:val="24"/>
        </w:rPr>
      </w:pPr>
      <w:r w:rsidRPr="00F77322">
        <w:rPr>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FD2D1B" w:rsidRPr="00F77322" w:rsidRDefault="00FD2D1B" w:rsidP="00F77322">
      <w:pPr>
        <w:spacing w:after="0" w:line="240" w:lineRule="auto"/>
        <w:jc w:val="both"/>
        <w:rPr>
          <w:szCs w:val="24"/>
        </w:rPr>
      </w:pPr>
      <w:r w:rsidRPr="00F77322">
        <w:rPr>
          <w:szCs w:val="24"/>
        </w:rPr>
        <w:t>даты начала и окончания учебного года;</w:t>
      </w:r>
    </w:p>
    <w:p w:rsidR="00FD2D1B" w:rsidRPr="00F77322" w:rsidRDefault="00FD2D1B" w:rsidP="00F77322">
      <w:pPr>
        <w:spacing w:after="0" w:line="240" w:lineRule="auto"/>
        <w:jc w:val="both"/>
        <w:rPr>
          <w:szCs w:val="24"/>
        </w:rPr>
      </w:pPr>
      <w:r w:rsidRPr="00F77322">
        <w:rPr>
          <w:szCs w:val="24"/>
        </w:rPr>
        <w:t>продолжительность учебного года;</w:t>
      </w:r>
    </w:p>
    <w:p w:rsidR="00FD2D1B" w:rsidRPr="00F77322" w:rsidRDefault="00FD2D1B" w:rsidP="00F77322">
      <w:pPr>
        <w:spacing w:after="0" w:line="240" w:lineRule="auto"/>
        <w:jc w:val="both"/>
        <w:rPr>
          <w:szCs w:val="24"/>
        </w:rPr>
      </w:pPr>
      <w:r w:rsidRPr="00F77322">
        <w:rPr>
          <w:szCs w:val="24"/>
        </w:rPr>
        <w:t>сроки и продолжительность каникул;</w:t>
      </w:r>
    </w:p>
    <w:p w:rsidR="00FD2D1B" w:rsidRPr="00F77322" w:rsidRDefault="00FD2D1B" w:rsidP="00F77322">
      <w:pPr>
        <w:spacing w:after="0" w:line="240" w:lineRule="auto"/>
        <w:jc w:val="both"/>
        <w:rPr>
          <w:szCs w:val="24"/>
        </w:rPr>
      </w:pPr>
      <w:r w:rsidRPr="00F77322">
        <w:rPr>
          <w:szCs w:val="24"/>
        </w:rPr>
        <w:t>сроки проведения промежуточной аттестации.</w:t>
      </w:r>
    </w:p>
    <w:p w:rsidR="00FD2D1B" w:rsidRPr="00F77322" w:rsidRDefault="00FD2D1B" w:rsidP="00F77322">
      <w:pPr>
        <w:spacing w:after="0" w:line="240" w:lineRule="auto"/>
        <w:jc w:val="both"/>
        <w:rPr>
          <w:szCs w:val="24"/>
        </w:rPr>
      </w:pPr>
      <w:r w:rsidRPr="00F77322">
        <w:rPr>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35515E" w:rsidRPr="00F77322" w:rsidRDefault="0035515E" w:rsidP="00F77322">
      <w:pPr>
        <w:pStyle w:val="a4"/>
        <w:jc w:val="center"/>
        <w:rPr>
          <w:rFonts w:eastAsia="Arial"/>
          <w:b/>
          <w:bCs/>
          <w:szCs w:val="24"/>
        </w:rPr>
      </w:pPr>
      <w:r w:rsidRPr="00F77322">
        <w:rPr>
          <w:rFonts w:eastAsia="Arial"/>
          <w:b/>
          <w:bCs/>
          <w:szCs w:val="24"/>
        </w:rPr>
        <w:t>Приложение «Календарный учебный график на ____-_____учебный год»</w:t>
      </w:r>
    </w:p>
    <w:p w:rsidR="0035515E" w:rsidRPr="00F77322" w:rsidRDefault="0035515E" w:rsidP="00F77322">
      <w:pPr>
        <w:pStyle w:val="a4"/>
        <w:jc w:val="center"/>
        <w:rPr>
          <w:rFonts w:eastAsia="Arial"/>
          <w:b/>
          <w:bCs/>
          <w:szCs w:val="24"/>
        </w:rPr>
      </w:pPr>
    </w:p>
    <w:p w:rsidR="004C43EE" w:rsidRPr="00F77322" w:rsidRDefault="004C43EE" w:rsidP="00F77322">
      <w:pPr>
        <w:spacing w:after="0" w:line="240" w:lineRule="auto"/>
        <w:jc w:val="both"/>
        <w:rPr>
          <w:b/>
          <w:szCs w:val="24"/>
        </w:rPr>
      </w:pPr>
      <w:r w:rsidRPr="00F77322">
        <w:rPr>
          <w:b/>
          <w:szCs w:val="24"/>
        </w:rPr>
        <w:t>3.3.План внеурочной деятельности</w:t>
      </w:r>
    </w:p>
    <w:p w:rsidR="0035515E" w:rsidRPr="00F77322" w:rsidRDefault="0035515E" w:rsidP="00F77322">
      <w:pPr>
        <w:spacing w:after="0" w:line="240" w:lineRule="auto"/>
        <w:jc w:val="both"/>
        <w:rPr>
          <w:szCs w:val="24"/>
        </w:rPr>
      </w:pPr>
      <w:r w:rsidRPr="00F77322">
        <w:rPr>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35515E" w:rsidRPr="00F77322" w:rsidRDefault="0035515E" w:rsidP="00F77322">
      <w:pPr>
        <w:pStyle w:val="a4"/>
        <w:jc w:val="center"/>
        <w:rPr>
          <w:rFonts w:eastAsia="Arial"/>
          <w:b/>
          <w:bCs/>
          <w:szCs w:val="24"/>
        </w:rPr>
      </w:pPr>
      <w:r w:rsidRPr="00F77322">
        <w:rPr>
          <w:rFonts w:eastAsia="Arial"/>
          <w:b/>
          <w:bCs/>
          <w:szCs w:val="24"/>
        </w:rPr>
        <w:t>Приложение «План ВД на ____-_____учебный год»</w:t>
      </w:r>
    </w:p>
    <w:p w:rsidR="0035515E" w:rsidRPr="00F77322" w:rsidRDefault="0035515E" w:rsidP="00F77322">
      <w:pPr>
        <w:pStyle w:val="a4"/>
        <w:jc w:val="center"/>
        <w:rPr>
          <w:rFonts w:eastAsia="Arial"/>
          <w:b/>
          <w:bCs/>
          <w:szCs w:val="24"/>
        </w:rPr>
      </w:pPr>
    </w:p>
    <w:p w:rsidR="004C43EE" w:rsidRPr="00F77322" w:rsidRDefault="004C43EE" w:rsidP="00F77322">
      <w:pPr>
        <w:spacing w:after="0" w:line="240" w:lineRule="auto"/>
        <w:jc w:val="both"/>
        <w:rPr>
          <w:b/>
          <w:szCs w:val="24"/>
        </w:rPr>
      </w:pPr>
      <w:r w:rsidRPr="00F77322">
        <w:rPr>
          <w:b/>
          <w:szCs w:val="24"/>
        </w:rPr>
        <w:t>3.4.Календарный план воспитательной работы</w:t>
      </w:r>
    </w:p>
    <w:p w:rsidR="00821D6F" w:rsidRPr="00F77322" w:rsidRDefault="00821D6F" w:rsidP="00F77322">
      <w:pPr>
        <w:pStyle w:val="a4"/>
        <w:jc w:val="both"/>
        <w:rPr>
          <w:rFonts w:eastAsia="Arial"/>
          <w:bCs/>
          <w:szCs w:val="24"/>
        </w:rPr>
      </w:pPr>
      <w:r w:rsidRPr="00F77322">
        <w:rPr>
          <w:rFonts w:eastAsia="Arial"/>
          <w:b/>
          <w:bCs/>
          <w:szCs w:val="24"/>
        </w:rPr>
        <w:t>Календарный план воспитательной работы</w:t>
      </w:r>
      <w:r w:rsidRPr="00F77322">
        <w:rPr>
          <w:rFonts w:eastAsia="Arial"/>
          <w:bCs/>
          <w:szCs w:val="24"/>
        </w:rPr>
        <w:t xml:space="preserve">,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rsidR="00821D6F" w:rsidRPr="00F77322" w:rsidRDefault="00821D6F" w:rsidP="00F77322">
      <w:pPr>
        <w:pStyle w:val="a4"/>
        <w:jc w:val="center"/>
        <w:rPr>
          <w:rFonts w:eastAsia="Arial"/>
          <w:b/>
          <w:bCs/>
          <w:szCs w:val="24"/>
        </w:rPr>
      </w:pPr>
      <w:r w:rsidRPr="00F77322">
        <w:rPr>
          <w:rFonts w:eastAsia="Arial"/>
          <w:b/>
          <w:bCs/>
          <w:szCs w:val="24"/>
        </w:rPr>
        <w:t>Приложение «Календарный план воспитательной работы на ____-_____учебный год»</w:t>
      </w:r>
    </w:p>
    <w:p w:rsidR="00821D6F" w:rsidRPr="00F77322" w:rsidRDefault="00821D6F" w:rsidP="00F77322">
      <w:pPr>
        <w:spacing w:after="0" w:line="240" w:lineRule="auto"/>
        <w:jc w:val="both"/>
        <w:rPr>
          <w:b/>
          <w:szCs w:val="24"/>
        </w:rPr>
      </w:pPr>
    </w:p>
    <w:p w:rsidR="004C43EE" w:rsidRPr="00F77322" w:rsidRDefault="004C43EE" w:rsidP="00F77322">
      <w:pPr>
        <w:spacing w:after="0" w:line="240" w:lineRule="auto"/>
        <w:jc w:val="both"/>
        <w:rPr>
          <w:b/>
          <w:szCs w:val="24"/>
        </w:rPr>
      </w:pPr>
      <w:r w:rsidRPr="00F77322">
        <w:rPr>
          <w:b/>
          <w:szCs w:val="24"/>
        </w:rPr>
        <w:t xml:space="preserve">3.5.Характеристика условий реализации программы начального общего образования </w:t>
      </w:r>
    </w:p>
    <w:p w:rsidR="00056935" w:rsidRPr="004C090F" w:rsidRDefault="00056935" w:rsidP="00056935">
      <w:pPr>
        <w:spacing w:after="0" w:line="240" w:lineRule="auto"/>
        <w:jc w:val="both"/>
        <w:rPr>
          <w:szCs w:val="24"/>
        </w:rPr>
      </w:pPr>
      <w:r w:rsidRPr="004C090F">
        <w:rPr>
          <w:szCs w:val="24"/>
        </w:rPr>
        <w:t xml:space="preserve">35.1. </w:t>
      </w:r>
      <w:r w:rsidRPr="004C090F">
        <w:rPr>
          <w:b/>
          <w:szCs w:val="24"/>
        </w:rPr>
        <w:t>Результатом</w:t>
      </w:r>
      <w:r w:rsidRPr="004C090F">
        <w:rPr>
          <w:szCs w:val="24"/>
        </w:rPr>
        <w:t xml:space="preserve"> выполнения требований к условиям реализации программы </w:t>
      </w:r>
      <w:r>
        <w:rPr>
          <w:szCs w:val="24"/>
        </w:rPr>
        <w:t>начального общего</w:t>
      </w:r>
      <w:r w:rsidRPr="004C090F">
        <w:rPr>
          <w:szCs w:val="24"/>
        </w:rPr>
        <w:t xml:space="preserve"> образования будет  </w:t>
      </w:r>
      <w:r w:rsidRPr="004C090F">
        <w:rPr>
          <w:b/>
          <w:szCs w:val="24"/>
        </w:rPr>
        <w:t>создание комфортной развивающей образовательной среды</w:t>
      </w:r>
      <w:r w:rsidRPr="004C090F">
        <w:rPr>
          <w:szCs w:val="24"/>
        </w:rPr>
        <w:t xml:space="preserve"> по отношению к обучающимся и педагогическим работникам:</w:t>
      </w:r>
    </w:p>
    <w:tbl>
      <w:tblPr>
        <w:tblStyle w:val="a6"/>
        <w:tblW w:w="10500" w:type="dxa"/>
        <w:tblInd w:w="-318" w:type="dxa"/>
        <w:tblLook w:val="04A0" w:firstRow="1" w:lastRow="0" w:firstColumn="1" w:lastColumn="0" w:noHBand="0" w:noVBand="1"/>
      </w:tblPr>
      <w:tblGrid>
        <w:gridCol w:w="4395"/>
        <w:gridCol w:w="2126"/>
        <w:gridCol w:w="1134"/>
        <w:gridCol w:w="1887"/>
        <w:gridCol w:w="958"/>
      </w:tblGrid>
      <w:tr w:rsidR="00056935" w:rsidRPr="004C090F" w:rsidTr="00D64217">
        <w:tc>
          <w:tcPr>
            <w:tcW w:w="4395" w:type="dxa"/>
          </w:tcPr>
          <w:p w:rsidR="00056935" w:rsidRPr="004C090F" w:rsidRDefault="00056935" w:rsidP="00D64217">
            <w:pPr>
              <w:jc w:val="both"/>
              <w:rPr>
                <w:sz w:val="20"/>
                <w:szCs w:val="20"/>
              </w:rPr>
            </w:pPr>
            <w:r w:rsidRPr="004C090F">
              <w:rPr>
                <w:sz w:val="20"/>
                <w:szCs w:val="20"/>
              </w:rPr>
              <w:t>Требования ФГОС</w:t>
            </w:r>
          </w:p>
          <w:p w:rsidR="00056935" w:rsidRPr="004C090F" w:rsidRDefault="00056935" w:rsidP="00D64217">
            <w:pPr>
              <w:jc w:val="both"/>
              <w:rPr>
                <w:sz w:val="20"/>
                <w:szCs w:val="20"/>
              </w:rPr>
            </w:pPr>
            <w:r w:rsidRPr="004C090F">
              <w:rPr>
                <w:b/>
                <w:sz w:val="20"/>
                <w:szCs w:val="20"/>
              </w:rPr>
              <w:t>(создание комфортной развивающей образовательной среды,</w:t>
            </w:r>
          </w:p>
        </w:tc>
        <w:tc>
          <w:tcPr>
            <w:tcW w:w="2126" w:type="dxa"/>
          </w:tcPr>
          <w:p w:rsidR="00056935" w:rsidRPr="004C090F" w:rsidRDefault="00056935" w:rsidP="00D64217">
            <w:pPr>
              <w:jc w:val="both"/>
              <w:rPr>
                <w:sz w:val="20"/>
                <w:szCs w:val="20"/>
              </w:rPr>
            </w:pPr>
            <w:r w:rsidRPr="004C090F">
              <w:rPr>
                <w:sz w:val="20"/>
                <w:szCs w:val="20"/>
              </w:rPr>
              <w:t>Что планируется изменить, создать, приобрести для обучающихся</w:t>
            </w:r>
          </w:p>
        </w:tc>
        <w:tc>
          <w:tcPr>
            <w:tcW w:w="1134" w:type="dxa"/>
          </w:tcPr>
          <w:p w:rsidR="00056935" w:rsidRPr="004C090F" w:rsidRDefault="00056935" w:rsidP="00D64217">
            <w:pPr>
              <w:jc w:val="both"/>
              <w:rPr>
                <w:sz w:val="20"/>
                <w:szCs w:val="20"/>
              </w:rPr>
            </w:pPr>
            <w:r w:rsidRPr="004C090F">
              <w:rPr>
                <w:sz w:val="20"/>
                <w:szCs w:val="20"/>
              </w:rPr>
              <w:t>сроки</w:t>
            </w:r>
          </w:p>
        </w:tc>
        <w:tc>
          <w:tcPr>
            <w:tcW w:w="1887" w:type="dxa"/>
          </w:tcPr>
          <w:p w:rsidR="00056935" w:rsidRPr="004C090F" w:rsidRDefault="00056935" w:rsidP="00D64217">
            <w:pPr>
              <w:jc w:val="both"/>
              <w:rPr>
                <w:sz w:val="20"/>
                <w:szCs w:val="20"/>
              </w:rPr>
            </w:pPr>
            <w:r w:rsidRPr="004C090F">
              <w:rPr>
                <w:sz w:val="20"/>
                <w:szCs w:val="20"/>
              </w:rPr>
              <w:t>Что планируется изменить, создать, приобрести для педагогов</w:t>
            </w:r>
          </w:p>
        </w:tc>
        <w:tc>
          <w:tcPr>
            <w:tcW w:w="958" w:type="dxa"/>
          </w:tcPr>
          <w:p w:rsidR="00056935" w:rsidRPr="004C090F" w:rsidRDefault="00056935" w:rsidP="00D64217">
            <w:pPr>
              <w:jc w:val="both"/>
              <w:rPr>
                <w:sz w:val="20"/>
                <w:szCs w:val="20"/>
              </w:rPr>
            </w:pPr>
            <w:r w:rsidRPr="004C090F">
              <w:rPr>
                <w:sz w:val="20"/>
                <w:szCs w:val="20"/>
              </w:rPr>
              <w:t>сроки</w:t>
            </w:r>
          </w:p>
        </w:tc>
      </w:tr>
      <w:tr w:rsidR="00056935" w:rsidRPr="004C090F" w:rsidTr="00D64217">
        <w:tc>
          <w:tcPr>
            <w:tcW w:w="4395" w:type="dxa"/>
          </w:tcPr>
          <w:p w:rsidR="00056935" w:rsidRPr="004C090F" w:rsidRDefault="00056935" w:rsidP="00D64217">
            <w:pPr>
              <w:jc w:val="both"/>
              <w:rPr>
                <w:sz w:val="20"/>
                <w:szCs w:val="20"/>
              </w:rPr>
            </w:pPr>
            <w:r w:rsidRPr="004C090F">
              <w:rPr>
                <w:sz w:val="20"/>
                <w:szCs w:val="20"/>
              </w:rPr>
              <w:t xml:space="preserve">обеспечивающей получение качественного </w:t>
            </w:r>
            <w:r>
              <w:rPr>
                <w:sz w:val="20"/>
                <w:szCs w:val="20"/>
              </w:rPr>
              <w:t>начального общего</w:t>
            </w:r>
            <w:r w:rsidRPr="004C090F">
              <w:rPr>
                <w:sz w:val="20"/>
                <w:szCs w:val="20"/>
              </w:rPr>
              <w:t xml:space="preserve">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056935" w:rsidRPr="004C090F" w:rsidRDefault="00056935" w:rsidP="00D64217">
            <w:pPr>
              <w:jc w:val="both"/>
              <w:rPr>
                <w:sz w:val="20"/>
                <w:szCs w:val="20"/>
              </w:rPr>
            </w:pPr>
          </w:p>
        </w:tc>
        <w:tc>
          <w:tcPr>
            <w:tcW w:w="2126" w:type="dxa"/>
          </w:tcPr>
          <w:p w:rsidR="00056935" w:rsidRPr="004C090F" w:rsidRDefault="00056935" w:rsidP="00D64217">
            <w:pPr>
              <w:pStyle w:val="a3"/>
              <w:ind w:left="57"/>
              <w:jc w:val="both"/>
              <w:rPr>
                <w:sz w:val="20"/>
                <w:szCs w:val="20"/>
              </w:rPr>
            </w:pPr>
            <w:r w:rsidRPr="004C090F">
              <w:rPr>
                <w:sz w:val="20"/>
                <w:szCs w:val="20"/>
              </w:rPr>
              <w:t>провести ремонт в столовой</w:t>
            </w:r>
          </w:p>
        </w:tc>
        <w:tc>
          <w:tcPr>
            <w:tcW w:w="1134" w:type="dxa"/>
          </w:tcPr>
          <w:p w:rsidR="00056935" w:rsidRPr="004C090F" w:rsidRDefault="00056935" w:rsidP="00D64217">
            <w:pPr>
              <w:jc w:val="both"/>
              <w:rPr>
                <w:sz w:val="20"/>
                <w:szCs w:val="20"/>
              </w:rPr>
            </w:pPr>
            <w:r w:rsidRPr="004C090F">
              <w:rPr>
                <w:sz w:val="20"/>
                <w:szCs w:val="20"/>
              </w:rPr>
              <w:t>Июнь 2022</w:t>
            </w:r>
          </w:p>
        </w:tc>
        <w:tc>
          <w:tcPr>
            <w:tcW w:w="1887" w:type="dxa"/>
          </w:tcPr>
          <w:p w:rsidR="00056935" w:rsidRPr="004C090F" w:rsidRDefault="00056935" w:rsidP="00D64217">
            <w:pPr>
              <w:pStyle w:val="a3"/>
              <w:ind w:left="57"/>
              <w:jc w:val="both"/>
              <w:rPr>
                <w:sz w:val="20"/>
                <w:szCs w:val="20"/>
              </w:rPr>
            </w:pPr>
            <w:r w:rsidRPr="004C090F">
              <w:rPr>
                <w:sz w:val="20"/>
                <w:szCs w:val="20"/>
              </w:rPr>
              <w:t>провести ремонт в столовой</w:t>
            </w:r>
          </w:p>
        </w:tc>
        <w:tc>
          <w:tcPr>
            <w:tcW w:w="958" w:type="dxa"/>
          </w:tcPr>
          <w:p w:rsidR="00056935" w:rsidRPr="004C090F" w:rsidRDefault="00056935" w:rsidP="00D64217">
            <w:pPr>
              <w:jc w:val="both"/>
              <w:rPr>
                <w:sz w:val="20"/>
                <w:szCs w:val="20"/>
              </w:rPr>
            </w:pPr>
            <w:r w:rsidRPr="004C090F">
              <w:rPr>
                <w:sz w:val="20"/>
                <w:szCs w:val="20"/>
              </w:rPr>
              <w:t>Июнь 2022</w:t>
            </w:r>
          </w:p>
        </w:tc>
      </w:tr>
      <w:tr w:rsidR="00056935" w:rsidRPr="004C090F" w:rsidTr="00D64217">
        <w:tc>
          <w:tcPr>
            <w:tcW w:w="4395" w:type="dxa"/>
          </w:tcPr>
          <w:p w:rsidR="00056935" w:rsidRPr="004C090F" w:rsidRDefault="00056935" w:rsidP="00D64217">
            <w:pPr>
              <w:jc w:val="both"/>
              <w:rPr>
                <w:sz w:val="20"/>
                <w:szCs w:val="20"/>
              </w:rPr>
            </w:pPr>
            <w:r w:rsidRPr="004C090F">
              <w:rPr>
                <w:sz w:val="20"/>
                <w:szCs w:val="20"/>
              </w:rPr>
              <w:t xml:space="preserve">гарантирующей безопасность, охрану и </w:t>
            </w:r>
            <w:r w:rsidRPr="004C090F">
              <w:rPr>
                <w:sz w:val="20"/>
                <w:szCs w:val="20"/>
              </w:rPr>
              <w:lastRenderedPageBreak/>
              <w:t>укрепление физического, психического здоровья и социального благополучия обучающихся.</w:t>
            </w:r>
          </w:p>
          <w:p w:rsidR="00056935" w:rsidRPr="004C090F" w:rsidRDefault="00056935" w:rsidP="00D64217">
            <w:pPr>
              <w:jc w:val="both"/>
              <w:rPr>
                <w:sz w:val="20"/>
                <w:szCs w:val="20"/>
              </w:rPr>
            </w:pPr>
          </w:p>
        </w:tc>
        <w:tc>
          <w:tcPr>
            <w:tcW w:w="2126" w:type="dxa"/>
          </w:tcPr>
          <w:p w:rsidR="00056935" w:rsidRPr="004C090F" w:rsidRDefault="00056935" w:rsidP="00D64217">
            <w:pPr>
              <w:jc w:val="both"/>
              <w:rPr>
                <w:sz w:val="20"/>
                <w:szCs w:val="20"/>
              </w:rPr>
            </w:pPr>
            <w:r>
              <w:rPr>
                <w:sz w:val="20"/>
                <w:szCs w:val="20"/>
              </w:rPr>
              <w:lastRenderedPageBreak/>
              <w:t xml:space="preserve">Уличная система </w:t>
            </w:r>
            <w:r>
              <w:rPr>
                <w:sz w:val="20"/>
                <w:szCs w:val="20"/>
              </w:rPr>
              <w:lastRenderedPageBreak/>
              <w:t>допуска</w:t>
            </w:r>
          </w:p>
        </w:tc>
        <w:tc>
          <w:tcPr>
            <w:tcW w:w="1134" w:type="dxa"/>
          </w:tcPr>
          <w:p w:rsidR="00056935" w:rsidRPr="004C090F" w:rsidRDefault="00056935" w:rsidP="00D64217">
            <w:pPr>
              <w:jc w:val="both"/>
              <w:rPr>
                <w:sz w:val="20"/>
                <w:szCs w:val="20"/>
              </w:rPr>
            </w:pPr>
            <w:r>
              <w:rPr>
                <w:sz w:val="20"/>
                <w:szCs w:val="20"/>
              </w:rPr>
              <w:lastRenderedPageBreak/>
              <w:t>2022-2023</w:t>
            </w:r>
          </w:p>
        </w:tc>
        <w:tc>
          <w:tcPr>
            <w:tcW w:w="1887" w:type="dxa"/>
          </w:tcPr>
          <w:p w:rsidR="00056935" w:rsidRPr="004C090F" w:rsidRDefault="00056935" w:rsidP="00D64217">
            <w:pPr>
              <w:jc w:val="both"/>
              <w:rPr>
                <w:sz w:val="20"/>
                <w:szCs w:val="20"/>
              </w:rPr>
            </w:pPr>
            <w:r>
              <w:rPr>
                <w:sz w:val="20"/>
                <w:szCs w:val="20"/>
              </w:rPr>
              <w:t xml:space="preserve">Уличная система </w:t>
            </w:r>
            <w:r>
              <w:rPr>
                <w:sz w:val="20"/>
                <w:szCs w:val="20"/>
              </w:rPr>
              <w:lastRenderedPageBreak/>
              <w:t>допуска</w:t>
            </w:r>
          </w:p>
        </w:tc>
        <w:tc>
          <w:tcPr>
            <w:tcW w:w="958" w:type="dxa"/>
          </w:tcPr>
          <w:p w:rsidR="00056935" w:rsidRPr="004C090F" w:rsidRDefault="00056935" w:rsidP="00D64217">
            <w:pPr>
              <w:jc w:val="both"/>
              <w:rPr>
                <w:sz w:val="20"/>
                <w:szCs w:val="20"/>
              </w:rPr>
            </w:pPr>
            <w:r>
              <w:rPr>
                <w:sz w:val="20"/>
                <w:szCs w:val="20"/>
              </w:rPr>
              <w:lastRenderedPageBreak/>
              <w:t>2022-</w:t>
            </w:r>
            <w:r>
              <w:rPr>
                <w:sz w:val="20"/>
                <w:szCs w:val="20"/>
              </w:rPr>
              <w:lastRenderedPageBreak/>
              <w:t>2023</w:t>
            </w:r>
          </w:p>
        </w:tc>
      </w:tr>
    </w:tbl>
    <w:p w:rsidR="00056935" w:rsidRPr="004C090F" w:rsidRDefault="00056935" w:rsidP="00056935">
      <w:pPr>
        <w:spacing w:after="0" w:line="240" w:lineRule="auto"/>
        <w:jc w:val="both"/>
        <w:rPr>
          <w:szCs w:val="24"/>
        </w:rPr>
      </w:pPr>
      <w:r w:rsidRPr="004C090F">
        <w:rPr>
          <w:szCs w:val="24"/>
        </w:rPr>
        <w:t xml:space="preserve">35.2. В целях обеспечения реализации программы </w:t>
      </w:r>
      <w:r>
        <w:rPr>
          <w:szCs w:val="24"/>
        </w:rPr>
        <w:t>начального общего</w:t>
      </w:r>
      <w:r w:rsidRPr="004C090F">
        <w:rPr>
          <w:szCs w:val="24"/>
        </w:rPr>
        <w:t xml:space="preserve"> образования для участников образовательных отношений созданы  или будут созданы условия, обеспечивающие возможность:</w:t>
      </w:r>
    </w:p>
    <w:tbl>
      <w:tblPr>
        <w:tblStyle w:val="a6"/>
        <w:tblW w:w="0" w:type="auto"/>
        <w:tblInd w:w="-318" w:type="dxa"/>
        <w:tblLook w:val="04A0" w:firstRow="1" w:lastRow="0" w:firstColumn="1" w:lastColumn="0" w:noHBand="0" w:noVBand="1"/>
      </w:tblPr>
      <w:tblGrid>
        <w:gridCol w:w="7700"/>
        <w:gridCol w:w="1101"/>
        <w:gridCol w:w="1418"/>
        <w:gridCol w:w="781"/>
      </w:tblGrid>
      <w:tr w:rsidR="00056935" w:rsidRPr="004C090F" w:rsidTr="00D64217">
        <w:trPr>
          <w:trHeight w:val="286"/>
        </w:trPr>
        <w:tc>
          <w:tcPr>
            <w:tcW w:w="0" w:type="auto"/>
          </w:tcPr>
          <w:p w:rsidR="00056935" w:rsidRPr="004C090F" w:rsidRDefault="00056935" w:rsidP="00D64217">
            <w:pPr>
              <w:jc w:val="both"/>
              <w:rPr>
                <w:sz w:val="20"/>
                <w:szCs w:val="20"/>
              </w:rPr>
            </w:pPr>
            <w:r w:rsidRPr="004C090F">
              <w:rPr>
                <w:sz w:val="20"/>
                <w:szCs w:val="20"/>
              </w:rPr>
              <w:t>Требования ФГОС</w:t>
            </w:r>
          </w:p>
        </w:tc>
        <w:tc>
          <w:tcPr>
            <w:tcW w:w="0" w:type="auto"/>
          </w:tcPr>
          <w:p w:rsidR="00056935" w:rsidRPr="004C090F" w:rsidRDefault="00056935" w:rsidP="00D64217">
            <w:pPr>
              <w:jc w:val="both"/>
              <w:rPr>
                <w:sz w:val="20"/>
                <w:szCs w:val="20"/>
              </w:rPr>
            </w:pPr>
            <w:r w:rsidRPr="004C090F">
              <w:rPr>
                <w:sz w:val="20"/>
                <w:szCs w:val="20"/>
              </w:rPr>
              <w:t>Созданы условия</w:t>
            </w:r>
          </w:p>
        </w:tc>
        <w:tc>
          <w:tcPr>
            <w:tcW w:w="0" w:type="auto"/>
          </w:tcPr>
          <w:p w:rsidR="00056935" w:rsidRPr="004C090F" w:rsidRDefault="00056935" w:rsidP="00D64217">
            <w:pPr>
              <w:jc w:val="both"/>
              <w:rPr>
                <w:sz w:val="20"/>
                <w:szCs w:val="20"/>
              </w:rPr>
            </w:pPr>
            <w:r w:rsidRPr="004C090F">
              <w:rPr>
                <w:sz w:val="20"/>
                <w:szCs w:val="20"/>
              </w:rPr>
              <w:t>Необходимо создать</w:t>
            </w:r>
          </w:p>
        </w:tc>
        <w:tc>
          <w:tcPr>
            <w:tcW w:w="0" w:type="auto"/>
          </w:tcPr>
          <w:p w:rsidR="00056935" w:rsidRPr="004C090F" w:rsidRDefault="00056935" w:rsidP="00D64217">
            <w:pPr>
              <w:jc w:val="both"/>
              <w:rPr>
                <w:sz w:val="20"/>
                <w:szCs w:val="20"/>
              </w:rPr>
            </w:pPr>
            <w:r w:rsidRPr="004C090F">
              <w:rPr>
                <w:sz w:val="20"/>
                <w:szCs w:val="20"/>
              </w:rPr>
              <w:t>сроки</w:t>
            </w: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w:t>
            </w:r>
            <w:r w:rsidRPr="004C090F">
              <w:rPr>
                <w:b/>
                <w:sz w:val="20"/>
                <w:szCs w:val="20"/>
              </w:rPr>
              <w:t>достижения</w:t>
            </w:r>
            <w:r w:rsidRPr="004C090F">
              <w:rPr>
                <w:sz w:val="20"/>
                <w:szCs w:val="20"/>
              </w:rPr>
              <w:t xml:space="preserve"> планируемых результатов освоения программы </w:t>
            </w:r>
            <w:r>
              <w:rPr>
                <w:sz w:val="20"/>
                <w:szCs w:val="20"/>
              </w:rPr>
              <w:t>начального общего</w:t>
            </w:r>
            <w:r w:rsidRPr="004C090F">
              <w:rPr>
                <w:sz w:val="20"/>
                <w:szCs w:val="20"/>
              </w:rPr>
              <w:t xml:space="preserve"> образования</w:t>
            </w:r>
          </w:p>
          <w:p w:rsidR="00056935" w:rsidRPr="004C090F" w:rsidRDefault="00056935" w:rsidP="00D64217">
            <w:pPr>
              <w:jc w:val="both"/>
              <w:rPr>
                <w:sz w:val="20"/>
                <w:szCs w:val="20"/>
              </w:rPr>
            </w:pPr>
            <w:r w:rsidRPr="004C090F">
              <w:rPr>
                <w:sz w:val="20"/>
                <w:szCs w:val="20"/>
              </w:rPr>
              <w:t>-</w:t>
            </w:r>
            <w:r w:rsidRPr="004C090F">
              <w:rPr>
                <w:b/>
                <w:sz w:val="20"/>
                <w:szCs w:val="20"/>
              </w:rPr>
              <w:t>развития личности</w:t>
            </w:r>
            <w:r w:rsidRPr="004C090F">
              <w:rPr>
                <w:sz w:val="20"/>
                <w:szCs w:val="20"/>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56935" w:rsidRPr="004C090F" w:rsidRDefault="00056935" w:rsidP="00D64217">
            <w:pPr>
              <w:jc w:val="both"/>
              <w:rPr>
                <w:sz w:val="20"/>
                <w:szCs w:val="20"/>
              </w:rPr>
            </w:pPr>
            <w:r w:rsidRPr="004C090F">
              <w:rPr>
                <w:sz w:val="20"/>
                <w:szCs w:val="20"/>
              </w:rPr>
              <w:t>-</w:t>
            </w:r>
            <w:r w:rsidRPr="004C090F">
              <w:rPr>
                <w:b/>
                <w:sz w:val="20"/>
                <w:szCs w:val="20"/>
              </w:rPr>
              <w:t>формирования функциональной грамотности</w:t>
            </w:r>
            <w:r w:rsidRPr="004C090F">
              <w:rPr>
                <w:sz w:val="20"/>
                <w:szCs w:val="20"/>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056935" w:rsidRPr="004C090F" w:rsidRDefault="00056935" w:rsidP="00D64217">
            <w:pPr>
              <w:jc w:val="both"/>
              <w:rPr>
                <w:sz w:val="20"/>
                <w:szCs w:val="20"/>
              </w:rPr>
            </w:pPr>
            <w:r w:rsidRPr="004C090F">
              <w:rPr>
                <w:sz w:val="20"/>
                <w:szCs w:val="20"/>
              </w:rPr>
              <w:t>-</w:t>
            </w:r>
            <w:r w:rsidRPr="004C090F">
              <w:rPr>
                <w:b/>
                <w:sz w:val="20"/>
                <w:szCs w:val="20"/>
              </w:rPr>
              <w:t>формирования социокультурных и духовно-нравственных</w:t>
            </w:r>
            <w:r w:rsidRPr="004C090F">
              <w:rPr>
                <w:sz w:val="20"/>
                <w:szCs w:val="20"/>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056935" w:rsidRPr="004C090F" w:rsidRDefault="00056935" w:rsidP="00D64217">
            <w:pPr>
              <w:jc w:val="both"/>
              <w:rPr>
                <w:sz w:val="20"/>
                <w:szCs w:val="20"/>
              </w:rPr>
            </w:pPr>
            <w:r w:rsidRPr="004C090F">
              <w:rPr>
                <w:sz w:val="20"/>
                <w:szCs w:val="20"/>
              </w:rPr>
              <w:t>-</w:t>
            </w:r>
            <w:r w:rsidRPr="004C090F">
              <w:rPr>
                <w:b/>
                <w:sz w:val="20"/>
                <w:szCs w:val="20"/>
              </w:rPr>
              <w:t>индивидуализации</w:t>
            </w:r>
            <w:r w:rsidRPr="004C090F">
              <w:rPr>
                <w:sz w:val="20"/>
                <w:szCs w:val="20"/>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56935" w:rsidRPr="004C090F" w:rsidRDefault="00056935" w:rsidP="00D64217">
            <w:pPr>
              <w:jc w:val="both"/>
              <w:rPr>
                <w:sz w:val="20"/>
                <w:szCs w:val="20"/>
              </w:rPr>
            </w:pPr>
            <w:r w:rsidRPr="004C090F">
              <w:rPr>
                <w:b/>
                <w:sz w:val="20"/>
                <w:szCs w:val="20"/>
              </w:rPr>
              <w:t>-участия</w:t>
            </w:r>
            <w:r w:rsidRPr="004C090F">
              <w:rPr>
                <w:sz w:val="20"/>
                <w:szCs w:val="20"/>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w:t>
            </w:r>
            <w:r>
              <w:rPr>
                <w:sz w:val="20"/>
                <w:szCs w:val="20"/>
              </w:rPr>
              <w:t>начального общего</w:t>
            </w:r>
            <w:r w:rsidRPr="004C090F">
              <w:rPr>
                <w:sz w:val="20"/>
                <w:szCs w:val="20"/>
              </w:rPr>
              <w:t xml:space="preserve"> образования и условий ее реализации, учитывающих особенности развития и возможности обучающихся;</w:t>
            </w:r>
          </w:p>
          <w:p w:rsidR="00056935" w:rsidRPr="004C090F" w:rsidRDefault="00056935" w:rsidP="00D64217">
            <w:pPr>
              <w:jc w:val="both"/>
              <w:rPr>
                <w:sz w:val="20"/>
                <w:szCs w:val="20"/>
              </w:rPr>
            </w:pPr>
            <w:r w:rsidRPr="004C090F">
              <w:rPr>
                <w:sz w:val="20"/>
                <w:szCs w:val="20"/>
              </w:rPr>
              <w:t>-</w:t>
            </w:r>
            <w:r w:rsidRPr="004C090F">
              <w:rPr>
                <w:b/>
                <w:sz w:val="20"/>
                <w:szCs w:val="20"/>
              </w:rPr>
              <w:t>организации сетевого</w:t>
            </w:r>
            <w:r w:rsidRPr="004C090F">
              <w:rPr>
                <w:sz w:val="20"/>
                <w:szCs w:val="20"/>
              </w:rPr>
              <w:t xml:space="preserve"> взаимодействия Организаций, организаций, располагающих ресурсами, необходимыми для реализации программ </w:t>
            </w:r>
            <w:r>
              <w:rPr>
                <w:sz w:val="20"/>
                <w:szCs w:val="20"/>
              </w:rPr>
              <w:t>начального общего</w:t>
            </w:r>
            <w:r w:rsidRPr="004C090F">
              <w:rPr>
                <w:sz w:val="20"/>
                <w:szCs w:val="20"/>
              </w:rPr>
              <w:t xml:space="preserve"> образования, которое направлено на обеспечение качества условий образовательной деятельности;</w:t>
            </w:r>
          </w:p>
          <w:p w:rsidR="00056935" w:rsidRPr="004C090F" w:rsidRDefault="00056935" w:rsidP="00D64217">
            <w:pPr>
              <w:jc w:val="both"/>
              <w:rPr>
                <w:sz w:val="20"/>
                <w:szCs w:val="20"/>
              </w:rPr>
            </w:pPr>
            <w:r w:rsidRPr="004C090F">
              <w:rPr>
                <w:sz w:val="20"/>
                <w:szCs w:val="20"/>
              </w:rPr>
              <w:t>-</w:t>
            </w:r>
            <w:r w:rsidRPr="004C090F">
              <w:rPr>
                <w:b/>
                <w:sz w:val="20"/>
                <w:szCs w:val="20"/>
              </w:rPr>
              <w:t>включения</w:t>
            </w:r>
            <w:r w:rsidRPr="004C090F">
              <w:rPr>
                <w:sz w:val="20"/>
                <w:szCs w:val="20"/>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56935" w:rsidRPr="004C090F" w:rsidRDefault="00056935" w:rsidP="00D64217">
            <w:pPr>
              <w:jc w:val="both"/>
              <w:rPr>
                <w:sz w:val="20"/>
                <w:szCs w:val="20"/>
              </w:rPr>
            </w:pPr>
            <w:r w:rsidRPr="004C090F">
              <w:rPr>
                <w:sz w:val="20"/>
                <w:szCs w:val="20"/>
              </w:rPr>
              <w:t>-</w:t>
            </w:r>
            <w:r w:rsidRPr="004C090F">
              <w:rPr>
                <w:b/>
                <w:sz w:val="20"/>
                <w:szCs w:val="20"/>
              </w:rPr>
              <w:t>формирования</w:t>
            </w:r>
            <w:r w:rsidRPr="004C090F">
              <w:rPr>
                <w:sz w:val="20"/>
                <w:szCs w:val="20"/>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56935" w:rsidRPr="004C090F" w:rsidRDefault="00056935" w:rsidP="00D64217">
            <w:pPr>
              <w:jc w:val="both"/>
              <w:rPr>
                <w:sz w:val="20"/>
                <w:szCs w:val="20"/>
              </w:rPr>
            </w:pPr>
            <w:r w:rsidRPr="004C090F">
              <w:rPr>
                <w:sz w:val="20"/>
                <w:szCs w:val="20"/>
              </w:rPr>
              <w:t>-</w:t>
            </w:r>
            <w:r w:rsidRPr="004C090F">
              <w:rPr>
                <w:b/>
                <w:sz w:val="20"/>
                <w:szCs w:val="20"/>
              </w:rPr>
              <w:t>формирования у</w:t>
            </w:r>
            <w:r w:rsidRPr="004C090F">
              <w:rPr>
                <w:sz w:val="20"/>
                <w:szCs w:val="20"/>
              </w:rPr>
              <w:t xml:space="preserve"> обучающихся экологической грамотности, навыков здорового и безопасного для человека и окружающей его среды образа жизни;</w:t>
            </w:r>
          </w:p>
          <w:p w:rsidR="00056935" w:rsidRPr="004C090F" w:rsidRDefault="00056935" w:rsidP="00D64217">
            <w:pPr>
              <w:jc w:val="both"/>
              <w:rPr>
                <w:sz w:val="20"/>
                <w:szCs w:val="20"/>
              </w:rPr>
            </w:pPr>
            <w:r w:rsidRPr="004C090F">
              <w:rPr>
                <w:sz w:val="20"/>
                <w:szCs w:val="20"/>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56935" w:rsidRPr="004C090F" w:rsidRDefault="00056935" w:rsidP="00D64217">
            <w:pPr>
              <w:jc w:val="both"/>
              <w:rPr>
                <w:sz w:val="20"/>
                <w:szCs w:val="20"/>
              </w:rPr>
            </w:pPr>
            <w:r w:rsidRPr="004C090F">
              <w:rPr>
                <w:sz w:val="20"/>
                <w:szCs w:val="20"/>
              </w:rPr>
              <w:t>-</w:t>
            </w:r>
            <w:r w:rsidRPr="004C090F">
              <w:rPr>
                <w:b/>
                <w:sz w:val="20"/>
                <w:szCs w:val="20"/>
              </w:rPr>
              <w:t>обновления</w:t>
            </w:r>
            <w:r w:rsidRPr="004C090F">
              <w:rPr>
                <w:sz w:val="20"/>
                <w:szCs w:val="20"/>
              </w:rPr>
              <w:t xml:space="preserve"> содержания программы </w:t>
            </w:r>
            <w:r>
              <w:rPr>
                <w:sz w:val="20"/>
                <w:szCs w:val="20"/>
              </w:rPr>
              <w:t>начального общего</w:t>
            </w:r>
            <w:r w:rsidRPr="004C090F">
              <w:rPr>
                <w:sz w:val="20"/>
                <w:szCs w:val="20"/>
              </w:rPr>
              <w:t xml:space="preserve">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56935" w:rsidRPr="004C090F" w:rsidRDefault="00056935" w:rsidP="00D64217">
            <w:pPr>
              <w:jc w:val="both"/>
              <w:rPr>
                <w:sz w:val="20"/>
                <w:szCs w:val="20"/>
              </w:rPr>
            </w:pPr>
            <w:r w:rsidRPr="004C090F">
              <w:rPr>
                <w:sz w:val="20"/>
                <w:szCs w:val="20"/>
              </w:rPr>
              <w:t>-</w:t>
            </w:r>
            <w:r w:rsidRPr="004C090F">
              <w:rPr>
                <w:b/>
                <w:sz w:val="20"/>
                <w:szCs w:val="20"/>
              </w:rPr>
              <w:t>эффективного</w:t>
            </w:r>
            <w:r w:rsidRPr="004C090F">
              <w:rPr>
                <w:sz w:val="20"/>
                <w:szCs w:val="20"/>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056935" w:rsidRPr="004C090F" w:rsidRDefault="00056935" w:rsidP="00D64217">
            <w:pPr>
              <w:jc w:val="both"/>
              <w:rPr>
                <w:sz w:val="20"/>
                <w:szCs w:val="20"/>
              </w:rPr>
            </w:pPr>
            <w:r w:rsidRPr="004C090F">
              <w:rPr>
                <w:sz w:val="20"/>
                <w:szCs w:val="20"/>
              </w:rPr>
              <w:t>-</w:t>
            </w:r>
            <w:r w:rsidRPr="004C090F">
              <w:rPr>
                <w:b/>
                <w:sz w:val="20"/>
                <w:szCs w:val="20"/>
              </w:rPr>
              <w:t>эффективного управления</w:t>
            </w:r>
            <w:r w:rsidRPr="004C090F">
              <w:rPr>
                <w:sz w:val="20"/>
                <w:szCs w:val="20"/>
              </w:rPr>
              <w:t xml:space="preserve">  с использованием ИКТ, современных механизмов финансирования реализации программ </w:t>
            </w:r>
            <w:r>
              <w:rPr>
                <w:sz w:val="20"/>
                <w:szCs w:val="20"/>
              </w:rPr>
              <w:t>начального общего</w:t>
            </w:r>
            <w:r w:rsidRPr="004C090F">
              <w:rPr>
                <w:sz w:val="20"/>
                <w:szCs w:val="20"/>
              </w:rPr>
              <w:t xml:space="preserve"> образования.</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r>
              <w:rPr>
                <w:sz w:val="20"/>
                <w:szCs w:val="20"/>
              </w:rPr>
              <w:t>+</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Pr="004C090F" w:rsidRDefault="00056935" w:rsidP="00D64217">
            <w:pPr>
              <w:jc w:val="both"/>
              <w:rPr>
                <w:sz w:val="20"/>
                <w:szCs w:val="20"/>
              </w:rPr>
            </w:pPr>
            <w:r>
              <w:rPr>
                <w:sz w:val="20"/>
                <w:szCs w:val="20"/>
              </w:rPr>
              <w:t>+</w:t>
            </w:r>
          </w:p>
        </w:tc>
        <w:tc>
          <w:tcPr>
            <w:tcW w:w="0" w:type="auto"/>
          </w:tcPr>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Pr="004C090F" w:rsidRDefault="00056935" w:rsidP="00D64217">
            <w:pPr>
              <w:jc w:val="both"/>
              <w:rPr>
                <w:sz w:val="20"/>
                <w:szCs w:val="20"/>
              </w:rPr>
            </w:pPr>
            <w:r>
              <w:rPr>
                <w:sz w:val="20"/>
                <w:szCs w:val="20"/>
              </w:rPr>
              <w:t>+</w:t>
            </w:r>
          </w:p>
        </w:tc>
        <w:tc>
          <w:tcPr>
            <w:tcW w:w="0" w:type="auto"/>
          </w:tcPr>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Pr="004C090F" w:rsidRDefault="00056935" w:rsidP="00D64217">
            <w:pPr>
              <w:jc w:val="both"/>
              <w:rPr>
                <w:sz w:val="20"/>
                <w:szCs w:val="20"/>
              </w:rPr>
            </w:pPr>
            <w:r>
              <w:rPr>
                <w:sz w:val="20"/>
                <w:szCs w:val="20"/>
              </w:rPr>
              <w:t>2022-2023</w:t>
            </w:r>
          </w:p>
        </w:tc>
      </w:tr>
    </w:tbl>
    <w:p w:rsidR="00056935" w:rsidRPr="004C090F" w:rsidRDefault="00056935" w:rsidP="00056935">
      <w:pPr>
        <w:spacing w:after="0" w:line="240" w:lineRule="auto"/>
        <w:jc w:val="both"/>
        <w:rPr>
          <w:szCs w:val="24"/>
        </w:rPr>
      </w:pPr>
      <w:r w:rsidRPr="004C090F">
        <w:rPr>
          <w:szCs w:val="24"/>
        </w:rPr>
        <w:t xml:space="preserve">35.3. При реализации программы </w:t>
      </w:r>
      <w:r>
        <w:rPr>
          <w:szCs w:val="24"/>
        </w:rPr>
        <w:t>начального общего</w:t>
      </w:r>
      <w:r w:rsidRPr="004C090F">
        <w:rPr>
          <w:szCs w:val="24"/>
        </w:rPr>
        <w:t xml:space="preserve">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056935" w:rsidRPr="004C090F" w:rsidRDefault="00056935" w:rsidP="00056935">
      <w:pPr>
        <w:spacing w:after="0" w:line="240" w:lineRule="auto"/>
        <w:jc w:val="both"/>
        <w:rPr>
          <w:szCs w:val="24"/>
        </w:rPr>
      </w:pPr>
      <w:r w:rsidRPr="004C090F">
        <w:rPr>
          <w:b/>
          <w:szCs w:val="24"/>
        </w:rPr>
        <w:lastRenderedPageBreak/>
        <w:t>Информационно-образовательная среда</w:t>
      </w:r>
      <w:r w:rsidRPr="004C090F">
        <w:rPr>
          <w:szCs w:val="24"/>
        </w:rPr>
        <w:t xml:space="preserve"> обеспечивает:</w:t>
      </w:r>
    </w:p>
    <w:tbl>
      <w:tblPr>
        <w:tblStyle w:val="a6"/>
        <w:tblW w:w="0" w:type="auto"/>
        <w:tblInd w:w="-318" w:type="dxa"/>
        <w:tblLook w:val="04A0" w:firstRow="1" w:lastRow="0" w:firstColumn="1" w:lastColumn="0" w:noHBand="0" w:noVBand="1"/>
      </w:tblPr>
      <w:tblGrid>
        <w:gridCol w:w="6053"/>
        <w:gridCol w:w="2853"/>
        <w:gridCol w:w="1385"/>
        <w:gridCol w:w="709"/>
      </w:tblGrid>
      <w:tr w:rsidR="00056935" w:rsidRPr="004C090F" w:rsidTr="00D64217">
        <w:tc>
          <w:tcPr>
            <w:tcW w:w="0" w:type="auto"/>
          </w:tcPr>
          <w:p w:rsidR="00056935" w:rsidRPr="004C090F" w:rsidRDefault="00056935" w:rsidP="00D64217">
            <w:pPr>
              <w:jc w:val="both"/>
              <w:rPr>
                <w:sz w:val="20"/>
                <w:szCs w:val="20"/>
              </w:rPr>
            </w:pPr>
            <w:r w:rsidRPr="004C090F">
              <w:rPr>
                <w:sz w:val="20"/>
                <w:szCs w:val="20"/>
              </w:rPr>
              <w:t>Требования ФГОС</w:t>
            </w:r>
          </w:p>
        </w:tc>
        <w:tc>
          <w:tcPr>
            <w:tcW w:w="0" w:type="auto"/>
          </w:tcPr>
          <w:p w:rsidR="00056935" w:rsidRPr="004C090F" w:rsidRDefault="00056935" w:rsidP="00D64217">
            <w:pPr>
              <w:jc w:val="both"/>
              <w:rPr>
                <w:sz w:val="20"/>
                <w:szCs w:val="20"/>
              </w:rPr>
            </w:pPr>
            <w:r w:rsidRPr="004C090F">
              <w:rPr>
                <w:sz w:val="20"/>
                <w:szCs w:val="20"/>
              </w:rPr>
              <w:t>Что имеется</w:t>
            </w:r>
          </w:p>
        </w:tc>
        <w:tc>
          <w:tcPr>
            <w:tcW w:w="0" w:type="auto"/>
          </w:tcPr>
          <w:p w:rsidR="00056935" w:rsidRPr="004C090F" w:rsidRDefault="00056935" w:rsidP="00D64217">
            <w:pPr>
              <w:jc w:val="both"/>
              <w:rPr>
                <w:sz w:val="20"/>
                <w:szCs w:val="20"/>
              </w:rPr>
            </w:pPr>
            <w:r w:rsidRPr="004C090F">
              <w:rPr>
                <w:sz w:val="20"/>
                <w:szCs w:val="20"/>
              </w:rPr>
              <w:t>Необходимо создать</w:t>
            </w:r>
          </w:p>
        </w:tc>
        <w:tc>
          <w:tcPr>
            <w:tcW w:w="0" w:type="auto"/>
          </w:tcPr>
          <w:p w:rsidR="00056935" w:rsidRPr="004C090F" w:rsidRDefault="00056935" w:rsidP="00D64217">
            <w:pPr>
              <w:jc w:val="both"/>
              <w:rPr>
                <w:sz w:val="20"/>
                <w:szCs w:val="20"/>
              </w:rPr>
            </w:pPr>
            <w:r w:rsidRPr="004C090F">
              <w:rPr>
                <w:sz w:val="20"/>
                <w:szCs w:val="20"/>
              </w:rPr>
              <w:t>сроки</w:t>
            </w: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t>Сайт школы</w:t>
            </w:r>
          </w:p>
          <w:p w:rsidR="00056935" w:rsidRDefault="00B42817" w:rsidP="00D64217">
            <w:pPr>
              <w:jc w:val="both"/>
              <w:rPr>
                <w:sz w:val="20"/>
                <w:szCs w:val="20"/>
              </w:rPr>
            </w:pPr>
            <w:hyperlink r:id="rId6" w:history="1">
              <w:r w:rsidR="00056935" w:rsidRPr="005C2AFC">
                <w:rPr>
                  <w:rStyle w:val="a9"/>
                  <w:sz w:val="20"/>
                  <w:szCs w:val="20"/>
                </w:rPr>
                <w:t>https://school69.edu.yar.ru/</w:t>
              </w:r>
            </w:hyperlink>
            <w:r w:rsidR="00056935">
              <w:rPr>
                <w:sz w:val="20"/>
                <w:szCs w:val="20"/>
              </w:rPr>
              <w:t xml:space="preserve"> </w:t>
            </w: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Default="00056935" w:rsidP="00D64217">
            <w:pPr>
              <w:jc w:val="both"/>
              <w:rPr>
                <w:sz w:val="20"/>
                <w:szCs w:val="20"/>
              </w:rPr>
            </w:pP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доступ к информации о расписании проведения учебных занятий, процедурах и критериях оценки результатов обучения;</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t>Сайт школы</w:t>
            </w:r>
          </w:p>
          <w:p w:rsidR="00056935" w:rsidRDefault="00B42817" w:rsidP="00D64217">
            <w:pPr>
              <w:jc w:val="both"/>
              <w:rPr>
                <w:sz w:val="20"/>
                <w:szCs w:val="20"/>
              </w:rPr>
            </w:pPr>
            <w:hyperlink r:id="rId7" w:history="1">
              <w:r w:rsidR="00056935" w:rsidRPr="005C2AFC">
                <w:rPr>
                  <w:rStyle w:val="a9"/>
                  <w:sz w:val="20"/>
                  <w:szCs w:val="20"/>
                </w:rPr>
                <w:t>https://school69.edu.yar.ru/</w:t>
              </w:r>
            </w:hyperlink>
          </w:p>
          <w:p w:rsidR="00056935" w:rsidRDefault="00056935" w:rsidP="00D64217">
            <w:pPr>
              <w:jc w:val="both"/>
              <w:rPr>
                <w:sz w:val="20"/>
                <w:szCs w:val="20"/>
              </w:rPr>
            </w:pPr>
            <w:r>
              <w:rPr>
                <w:sz w:val="20"/>
                <w:szCs w:val="20"/>
              </w:rPr>
              <w:t xml:space="preserve">Региональный интернет – дневник </w:t>
            </w:r>
          </w:p>
          <w:p w:rsidR="00056935" w:rsidRDefault="00B42817" w:rsidP="00D64217">
            <w:pPr>
              <w:jc w:val="both"/>
              <w:rPr>
                <w:sz w:val="20"/>
                <w:szCs w:val="20"/>
              </w:rPr>
            </w:pPr>
            <w:hyperlink r:id="rId8" w:history="1">
              <w:r w:rsidR="00056935" w:rsidRPr="005C2AFC">
                <w:rPr>
                  <w:rStyle w:val="a9"/>
                  <w:sz w:val="20"/>
                  <w:szCs w:val="20"/>
                </w:rPr>
                <w:t>https://my.dnevnik76.ru/</w:t>
              </w:r>
            </w:hyperlink>
            <w:r w:rsidR="00056935">
              <w:rPr>
                <w:sz w:val="20"/>
                <w:szCs w:val="20"/>
              </w:rPr>
              <w:t xml:space="preserve">  </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 xml:space="preserve">возможность использования современных ИКТ в реализации программы </w:t>
            </w:r>
            <w:r>
              <w:rPr>
                <w:sz w:val="20"/>
                <w:szCs w:val="20"/>
              </w:rPr>
              <w:t>начального общего</w:t>
            </w:r>
            <w:r w:rsidRPr="004C090F">
              <w:rPr>
                <w:sz w:val="20"/>
                <w:szCs w:val="20"/>
              </w:rPr>
              <w:t xml:space="preserve">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t>Ноутбуки</w:t>
            </w:r>
          </w:p>
          <w:p w:rsidR="00056935" w:rsidRDefault="00056935" w:rsidP="00D64217">
            <w:pPr>
              <w:jc w:val="both"/>
              <w:rPr>
                <w:sz w:val="20"/>
                <w:szCs w:val="20"/>
              </w:rPr>
            </w:pPr>
            <w:r>
              <w:rPr>
                <w:sz w:val="20"/>
                <w:szCs w:val="20"/>
              </w:rPr>
              <w:t xml:space="preserve">Компьютеры </w:t>
            </w:r>
          </w:p>
          <w:p w:rsidR="00056935" w:rsidRDefault="00056935" w:rsidP="00D64217">
            <w:pPr>
              <w:jc w:val="both"/>
              <w:rPr>
                <w:sz w:val="20"/>
                <w:szCs w:val="20"/>
              </w:rPr>
            </w:pPr>
            <w:r>
              <w:rPr>
                <w:sz w:val="20"/>
                <w:szCs w:val="20"/>
              </w:rPr>
              <w:t>Интерактивные панели</w:t>
            </w:r>
          </w:p>
          <w:p w:rsidR="00056935" w:rsidRDefault="00056935" w:rsidP="00D64217">
            <w:pPr>
              <w:jc w:val="both"/>
              <w:rPr>
                <w:sz w:val="20"/>
                <w:szCs w:val="20"/>
              </w:rPr>
            </w:pPr>
            <w:r>
              <w:rPr>
                <w:sz w:val="20"/>
                <w:szCs w:val="20"/>
              </w:rPr>
              <w:t>Интерактивные доски</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 xml:space="preserve">Доступ к информационным ресурсам информационно-образовательной </w:t>
            </w:r>
            <w:proofErr w:type="gramStart"/>
            <w:r w:rsidRPr="004C090F">
              <w:rPr>
                <w:sz w:val="20"/>
                <w:szCs w:val="20"/>
              </w:rPr>
              <w:t>среды  обеспечивается</w:t>
            </w:r>
            <w:proofErr w:type="gramEnd"/>
            <w:r w:rsidRPr="004C090F">
              <w:rPr>
                <w:sz w:val="20"/>
                <w:szCs w:val="20"/>
              </w:rPr>
              <w:t xml:space="preserve"> в том числе посредством сети Интернет.</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r>
              <w:rPr>
                <w:sz w:val="20"/>
                <w:szCs w:val="20"/>
              </w:rPr>
              <w:t>Доступ к сети Интернет осуществляется через систему ЕСПД</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 xml:space="preserve">35.4. В случае реализации программы </w:t>
      </w:r>
      <w:r>
        <w:rPr>
          <w:szCs w:val="24"/>
        </w:rPr>
        <w:t>начального общего</w:t>
      </w:r>
      <w:r w:rsidRPr="004C090F">
        <w:rPr>
          <w:szCs w:val="24"/>
        </w:rPr>
        <w:t xml:space="preserve">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6"/>
        <w:tblW w:w="0" w:type="auto"/>
        <w:tblInd w:w="-318" w:type="dxa"/>
        <w:tblLook w:val="04A0" w:firstRow="1" w:lastRow="0" w:firstColumn="1" w:lastColumn="0" w:noHBand="0" w:noVBand="1"/>
      </w:tblPr>
      <w:tblGrid>
        <w:gridCol w:w="6070"/>
        <w:gridCol w:w="2837"/>
        <w:gridCol w:w="1384"/>
        <w:gridCol w:w="709"/>
      </w:tblGrid>
      <w:tr w:rsidR="00056935" w:rsidRPr="004C090F" w:rsidTr="00D64217">
        <w:tc>
          <w:tcPr>
            <w:tcW w:w="0" w:type="auto"/>
          </w:tcPr>
          <w:p w:rsidR="00056935" w:rsidRPr="004C090F" w:rsidRDefault="00056935" w:rsidP="00D64217">
            <w:pPr>
              <w:ind w:left="317" w:hanging="317"/>
              <w:jc w:val="both"/>
              <w:rPr>
                <w:sz w:val="20"/>
                <w:szCs w:val="20"/>
              </w:rPr>
            </w:pPr>
            <w:r w:rsidRPr="004C090F">
              <w:rPr>
                <w:sz w:val="20"/>
                <w:szCs w:val="20"/>
              </w:rPr>
              <w:t>Требования ФГОС</w:t>
            </w:r>
          </w:p>
        </w:tc>
        <w:tc>
          <w:tcPr>
            <w:tcW w:w="0" w:type="auto"/>
          </w:tcPr>
          <w:p w:rsidR="00056935" w:rsidRPr="004C090F" w:rsidRDefault="00056935" w:rsidP="00D64217">
            <w:pPr>
              <w:jc w:val="both"/>
              <w:rPr>
                <w:sz w:val="20"/>
                <w:szCs w:val="20"/>
              </w:rPr>
            </w:pPr>
            <w:r w:rsidRPr="004C090F">
              <w:rPr>
                <w:sz w:val="20"/>
                <w:szCs w:val="20"/>
              </w:rPr>
              <w:t>Что имеется</w:t>
            </w:r>
          </w:p>
        </w:tc>
        <w:tc>
          <w:tcPr>
            <w:tcW w:w="0" w:type="auto"/>
          </w:tcPr>
          <w:p w:rsidR="00056935" w:rsidRPr="004C090F" w:rsidRDefault="00056935" w:rsidP="00D64217">
            <w:pPr>
              <w:jc w:val="both"/>
              <w:rPr>
                <w:sz w:val="20"/>
                <w:szCs w:val="20"/>
              </w:rPr>
            </w:pPr>
            <w:r w:rsidRPr="004C090F">
              <w:rPr>
                <w:sz w:val="20"/>
                <w:szCs w:val="20"/>
              </w:rPr>
              <w:t>Необходимо создать</w:t>
            </w:r>
          </w:p>
        </w:tc>
        <w:tc>
          <w:tcPr>
            <w:tcW w:w="0" w:type="auto"/>
          </w:tcPr>
          <w:p w:rsidR="00056935" w:rsidRPr="004C090F" w:rsidRDefault="00056935" w:rsidP="00D64217">
            <w:pPr>
              <w:jc w:val="both"/>
              <w:rPr>
                <w:sz w:val="20"/>
                <w:szCs w:val="20"/>
              </w:rPr>
            </w:pPr>
            <w:r w:rsidRPr="004C090F">
              <w:rPr>
                <w:sz w:val="20"/>
                <w:szCs w:val="20"/>
              </w:rPr>
              <w:t>сроки</w:t>
            </w:r>
          </w:p>
        </w:tc>
      </w:tr>
      <w:tr w:rsidR="00056935" w:rsidRPr="004C090F" w:rsidTr="00D64217">
        <w:trPr>
          <w:trHeight w:val="3770"/>
        </w:trPr>
        <w:tc>
          <w:tcPr>
            <w:tcW w:w="0" w:type="auto"/>
          </w:tcPr>
          <w:p w:rsidR="00056935" w:rsidRPr="004C090F" w:rsidRDefault="00056935" w:rsidP="00D64217">
            <w:pPr>
              <w:jc w:val="both"/>
              <w:rPr>
                <w:sz w:val="20"/>
                <w:szCs w:val="20"/>
              </w:rPr>
            </w:pPr>
            <w:r w:rsidRPr="004C090F">
              <w:rPr>
                <w:sz w:val="20"/>
                <w:szCs w:val="20"/>
              </w:rPr>
              <w:t>индивидуальным авторизированным доступом к совокупности информационных и электронных образовательных ресурсов,</w:t>
            </w:r>
            <w:r>
              <w:rPr>
                <w:sz w:val="20"/>
                <w:szCs w:val="20"/>
              </w:rPr>
              <w:t xml:space="preserve"> </w:t>
            </w:r>
            <w:r w:rsidRPr="004C090F">
              <w:rPr>
                <w:sz w:val="20"/>
                <w:szCs w:val="20"/>
              </w:rPr>
              <w:t>информационных технологий,</w:t>
            </w:r>
            <w:r>
              <w:rPr>
                <w:sz w:val="20"/>
                <w:szCs w:val="20"/>
              </w:rPr>
              <w:t xml:space="preserve"> </w:t>
            </w:r>
            <w:r w:rsidRPr="004C090F">
              <w:rPr>
                <w:sz w:val="20"/>
                <w:szCs w:val="20"/>
              </w:rPr>
              <w:t xml:space="preserve">соответствующих технологических средств, обеспечивающих освоение обучающимися образовательных программ </w:t>
            </w:r>
            <w:r>
              <w:rPr>
                <w:sz w:val="20"/>
                <w:szCs w:val="20"/>
              </w:rPr>
              <w:t>начального общего</w:t>
            </w:r>
            <w:r w:rsidRPr="004C090F">
              <w:rPr>
                <w:sz w:val="20"/>
                <w:szCs w:val="20"/>
              </w:rPr>
              <w:t xml:space="preserve">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r>
              <w:rPr>
                <w:sz w:val="20"/>
                <w:szCs w:val="20"/>
              </w:rPr>
              <w:t xml:space="preserve">Авторизованный доступ к совокупности </w:t>
            </w:r>
            <w:r w:rsidRPr="004C090F">
              <w:rPr>
                <w:sz w:val="20"/>
                <w:szCs w:val="20"/>
              </w:rPr>
              <w:t>информационных и электронных образовательных ресурсов</w:t>
            </w:r>
            <w:r>
              <w:rPr>
                <w:sz w:val="20"/>
                <w:szCs w:val="20"/>
              </w:rPr>
              <w:t xml:space="preserve"> (ЦОК)</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 xml:space="preserve">Реализация программы </w:t>
      </w:r>
      <w:r>
        <w:rPr>
          <w:szCs w:val="24"/>
        </w:rPr>
        <w:t>начального общего</w:t>
      </w:r>
      <w:r w:rsidRPr="004C090F">
        <w:rPr>
          <w:szCs w:val="24"/>
        </w:rPr>
        <w:t xml:space="preserve">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56935" w:rsidRDefault="00056935" w:rsidP="00056935">
      <w:pPr>
        <w:spacing w:after="0" w:line="240" w:lineRule="auto"/>
        <w:jc w:val="both"/>
        <w:rPr>
          <w:b/>
          <w:szCs w:val="24"/>
        </w:rPr>
      </w:pPr>
    </w:p>
    <w:p w:rsidR="00056935" w:rsidRPr="004C090F" w:rsidRDefault="00056935" w:rsidP="00056935">
      <w:pPr>
        <w:spacing w:after="0" w:line="240" w:lineRule="auto"/>
        <w:jc w:val="both"/>
        <w:rPr>
          <w:b/>
          <w:szCs w:val="24"/>
        </w:rPr>
      </w:pPr>
      <w:r w:rsidRPr="004C090F">
        <w:rPr>
          <w:b/>
          <w:szCs w:val="24"/>
        </w:rPr>
        <w:t>Электронная информационно-образовательная среда обеспечивает:</w:t>
      </w:r>
    </w:p>
    <w:tbl>
      <w:tblPr>
        <w:tblStyle w:val="a6"/>
        <w:tblW w:w="0" w:type="auto"/>
        <w:tblInd w:w="-318" w:type="dxa"/>
        <w:tblLook w:val="04A0" w:firstRow="1" w:lastRow="0" w:firstColumn="1" w:lastColumn="0" w:noHBand="0" w:noVBand="1"/>
      </w:tblPr>
      <w:tblGrid>
        <w:gridCol w:w="6237"/>
        <w:gridCol w:w="2525"/>
        <w:gridCol w:w="1473"/>
        <w:gridCol w:w="765"/>
      </w:tblGrid>
      <w:tr w:rsidR="00056935" w:rsidRPr="004C090F" w:rsidTr="00D64217">
        <w:tc>
          <w:tcPr>
            <w:tcW w:w="0" w:type="auto"/>
          </w:tcPr>
          <w:p w:rsidR="00056935" w:rsidRPr="004C090F" w:rsidRDefault="00056935" w:rsidP="00D64217">
            <w:pPr>
              <w:jc w:val="both"/>
              <w:rPr>
                <w:sz w:val="20"/>
                <w:szCs w:val="20"/>
              </w:rPr>
            </w:pPr>
            <w:r w:rsidRPr="004C090F">
              <w:rPr>
                <w:sz w:val="20"/>
                <w:szCs w:val="20"/>
              </w:rPr>
              <w:t>Требования ФГОС</w:t>
            </w:r>
          </w:p>
        </w:tc>
        <w:tc>
          <w:tcPr>
            <w:tcW w:w="0" w:type="auto"/>
          </w:tcPr>
          <w:p w:rsidR="00056935" w:rsidRPr="004C090F" w:rsidRDefault="00056935" w:rsidP="00D64217">
            <w:pPr>
              <w:jc w:val="both"/>
              <w:rPr>
                <w:sz w:val="20"/>
                <w:szCs w:val="20"/>
              </w:rPr>
            </w:pPr>
            <w:r w:rsidRPr="004C090F">
              <w:rPr>
                <w:sz w:val="20"/>
                <w:szCs w:val="20"/>
              </w:rPr>
              <w:t>Что имеется</w:t>
            </w:r>
          </w:p>
        </w:tc>
        <w:tc>
          <w:tcPr>
            <w:tcW w:w="0" w:type="auto"/>
          </w:tcPr>
          <w:p w:rsidR="00056935" w:rsidRPr="004C090F" w:rsidRDefault="00056935" w:rsidP="00D64217">
            <w:pPr>
              <w:jc w:val="both"/>
              <w:rPr>
                <w:sz w:val="20"/>
                <w:szCs w:val="20"/>
              </w:rPr>
            </w:pPr>
            <w:r w:rsidRPr="004C090F">
              <w:rPr>
                <w:sz w:val="20"/>
                <w:szCs w:val="20"/>
              </w:rPr>
              <w:t>Необходимо создать</w:t>
            </w:r>
          </w:p>
        </w:tc>
        <w:tc>
          <w:tcPr>
            <w:tcW w:w="0" w:type="auto"/>
          </w:tcPr>
          <w:p w:rsidR="00056935" w:rsidRPr="004C090F" w:rsidRDefault="00056935" w:rsidP="00D64217">
            <w:pPr>
              <w:jc w:val="both"/>
              <w:rPr>
                <w:sz w:val="20"/>
                <w:szCs w:val="20"/>
              </w:rPr>
            </w:pPr>
            <w:r w:rsidRPr="004C090F">
              <w:rPr>
                <w:sz w:val="20"/>
                <w:szCs w:val="20"/>
              </w:rPr>
              <w:t>сроки</w:t>
            </w: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w:t>
            </w:r>
            <w:r w:rsidRPr="004C090F">
              <w:rPr>
                <w:sz w:val="20"/>
                <w:szCs w:val="20"/>
              </w:rPr>
              <w:lastRenderedPageBreak/>
              <w:t>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lastRenderedPageBreak/>
              <w:t>Сайт школы</w:t>
            </w:r>
          </w:p>
          <w:p w:rsidR="00056935" w:rsidRDefault="00B42817" w:rsidP="00D64217">
            <w:pPr>
              <w:jc w:val="both"/>
              <w:rPr>
                <w:sz w:val="20"/>
                <w:szCs w:val="20"/>
              </w:rPr>
            </w:pPr>
            <w:hyperlink r:id="rId9" w:history="1">
              <w:r w:rsidR="00056935" w:rsidRPr="005C2AFC">
                <w:rPr>
                  <w:rStyle w:val="a9"/>
                  <w:sz w:val="20"/>
                  <w:szCs w:val="20"/>
                </w:rPr>
                <w:t>https://school69.edu.yar.ru/</w:t>
              </w:r>
            </w:hyperlink>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формирование и хранение электронного портфолио обучающегося, в том числе выполненных им работ и результатов выполнения работ;</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r>
              <w:rPr>
                <w:sz w:val="20"/>
                <w:szCs w:val="20"/>
              </w:rPr>
              <w:t>-</w:t>
            </w:r>
          </w:p>
        </w:tc>
        <w:tc>
          <w:tcPr>
            <w:tcW w:w="0" w:type="auto"/>
          </w:tcPr>
          <w:p w:rsidR="00056935" w:rsidRPr="004C090F" w:rsidRDefault="00056935" w:rsidP="00D64217">
            <w:pPr>
              <w:jc w:val="both"/>
              <w:rPr>
                <w:sz w:val="20"/>
                <w:szCs w:val="20"/>
              </w:rPr>
            </w:pPr>
            <w:r>
              <w:rPr>
                <w:sz w:val="20"/>
                <w:szCs w:val="20"/>
              </w:rPr>
              <w:t>Электронное портфолио</w:t>
            </w:r>
          </w:p>
        </w:tc>
        <w:tc>
          <w:tcPr>
            <w:tcW w:w="0" w:type="auto"/>
          </w:tcPr>
          <w:p w:rsidR="00056935" w:rsidRPr="004C090F" w:rsidRDefault="00056935" w:rsidP="00D64217">
            <w:pPr>
              <w:jc w:val="both"/>
              <w:rPr>
                <w:sz w:val="20"/>
                <w:szCs w:val="20"/>
              </w:rPr>
            </w:pPr>
            <w:r>
              <w:rPr>
                <w:sz w:val="20"/>
                <w:szCs w:val="20"/>
              </w:rPr>
              <w:t>2022-2023</w:t>
            </w: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Pr>
                <w:sz w:val="20"/>
                <w:szCs w:val="20"/>
              </w:rPr>
              <w:t>начального общего</w:t>
            </w:r>
            <w:r w:rsidRPr="004C090F">
              <w:rPr>
                <w:sz w:val="20"/>
                <w:szCs w:val="20"/>
              </w:rPr>
              <w:t xml:space="preserve"> образования;</w:t>
            </w:r>
          </w:p>
          <w:p w:rsidR="00056935" w:rsidRPr="004C090F" w:rsidRDefault="00056935" w:rsidP="00D64217">
            <w:pPr>
              <w:jc w:val="both"/>
              <w:rPr>
                <w:sz w:val="20"/>
                <w:szCs w:val="20"/>
              </w:rPr>
            </w:pPr>
          </w:p>
        </w:tc>
        <w:tc>
          <w:tcPr>
            <w:tcW w:w="0" w:type="auto"/>
          </w:tcPr>
          <w:p w:rsidR="00056935" w:rsidRDefault="00056935" w:rsidP="00D64217">
            <w:pPr>
              <w:jc w:val="both"/>
              <w:rPr>
                <w:sz w:val="20"/>
                <w:szCs w:val="20"/>
              </w:rPr>
            </w:pPr>
            <w:r>
              <w:rPr>
                <w:sz w:val="20"/>
                <w:szCs w:val="20"/>
              </w:rPr>
              <w:t xml:space="preserve">Региональный интернет – дневник </w:t>
            </w:r>
          </w:p>
          <w:p w:rsidR="00056935" w:rsidRDefault="00B42817" w:rsidP="00D64217">
            <w:pPr>
              <w:jc w:val="both"/>
              <w:rPr>
                <w:sz w:val="20"/>
                <w:szCs w:val="20"/>
              </w:rPr>
            </w:pPr>
            <w:hyperlink r:id="rId10" w:history="1">
              <w:r w:rsidR="00056935" w:rsidRPr="005C2AFC">
                <w:rPr>
                  <w:rStyle w:val="a9"/>
                  <w:sz w:val="20"/>
                  <w:szCs w:val="20"/>
                </w:rPr>
                <w:t>https://my.dnevnik76.ru/</w:t>
              </w:r>
            </w:hyperlink>
            <w:r w:rsidR="00056935">
              <w:rPr>
                <w:sz w:val="20"/>
                <w:szCs w:val="20"/>
              </w:rPr>
              <w:t xml:space="preserve">  </w:t>
            </w:r>
          </w:p>
          <w:p w:rsidR="00056935" w:rsidRPr="004C090F" w:rsidRDefault="00056935" w:rsidP="00D64217">
            <w:pPr>
              <w:jc w:val="both"/>
              <w:rPr>
                <w:sz w:val="20"/>
                <w:szCs w:val="20"/>
              </w:rPr>
            </w:pPr>
            <w:r>
              <w:rPr>
                <w:sz w:val="20"/>
                <w:szCs w:val="20"/>
              </w:rPr>
              <w:t xml:space="preserve">ГИС Образование-76 </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r>
              <w:rPr>
                <w:sz w:val="20"/>
                <w:szCs w:val="20"/>
              </w:rPr>
              <w:t>+</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взаимодействие между участниками образовательного процесса, в том числе посредством сети Интернет.</w:t>
            </w:r>
          </w:p>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roofErr w:type="spellStart"/>
            <w:r>
              <w:rPr>
                <w:sz w:val="20"/>
                <w:szCs w:val="20"/>
              </w:rPr>
              <w:t>Сферум</w:t>
            </w:r>
            <w:proofErr w:type="spellEnd"/>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bl>
    <w:p w:rsidR="00056935" w:rsidRPr="004C090F" w:rsidRDefault="00056935" w:rsidP="00056935">
      <w:pPr>
        <w:spacing w:after="0" w:line="240" w:lineRule="auto"/>
        <w:jc w:val="both"/>
        <w:rPr>
          <w:szCs w:val="24"/>
        </w:rPr>
      </w:pPr>
    </w:p>
    <w:p w:rsidR="00056935" w:rsidRPr="004C090F" w:rsidRDefault="00056935" w:rsidP="00056935">
      <w:pPr>
        <w:spacing w:after="0" w:line="240" w:lineRule="auto"/>
        <w:jc w:val="both"/>
        <w:rPr>
          <w:szCs w:val="24"/>
        </w:rPr>
      </w:pPr>
      <w:r w:rsidRPr="004C090F">
        <w:rPr>
          <w:szCs w:val="24"/>
        </w:rPr>
        <w:t>Функционирование электронной информационно-образовательной среды обеспечивается</w:t>
      </w:r>
    </w:p>
    <w:tbl>
      <w:tblPr>
        <w:tblStyle w:val="a6"/>
        <w:tblW w:w="0" w:type="auto"/>
        <w:tblInd w:w="-318" w:type="dxa"/>
        <w:tblLook w:val="04A0" w:firstRow="1" w:lastRow="0" w:firstColumn="1" w:lastColumn="0" w:noHBand="0" w:noVBand="1"/>
      </w:tblPr>
      <w:tblGrid>
        <w:gridCol w:w="3650"/>
        <w:gridCol w:w="5057"/>
        <w:gridCol w:w="1584"/>
        <w:gridCol w:w="709"/>
      </w:tblGrid>
      <w:tr w:rsidR="00056935" w:rsidRPr="004C090F" w:rsidTr="00D64217">
        <w:tc>
          <w:tcPr>
            <w:tcW w:w="0" w:type="auto"/>
          </w:tcPr>
          <w:p w:rsidR="00056935" w:rsidRPr="004C090F" w:rsidRDefault="00056935" w:rsidP="00D64217">
            <w:pPr>
              <w:jc w:val="both"/>
              <w:rPr>
                <w:sz w:val="20"/>
                <w:szCs w:val="20"/>
              </w:rPr>
            </w:pPr>
            <w:r w:rsidRPr="004C090F">
              <w:rPr>
                <w:sz w:val="20"/>
                <w:szCs w:val="20"/>
              </w:rPr>
              <w:t>Требования ФГОС</w:t>
            </w:r>
          </w:p>
        </w:tc>
        <w:tc>
          <w:tcPr>
            <w:tcW w:w="0" w:type="auto"/>
          </w:tcPr>
          <w:p w:rsidR="00056935" w:rsidRPr="004C090F" w:rsidRDefault="00056935" w:rsidP="00D64217">
            <w:pPr>
              <w:jc w:val="both"/>
              <w:rPr>
                <w:sz w:val="20"/>
                <w:szCs w:val="20"/>
              </w:rPr>
            </w:pPr>
            <w:r w:rsidRPr="004C090F">
              <w:rPr>
                <w:sz w:val="20"/>
                <w:szCs w:val="20"/>
              </w:rPr>
              <w:t>Что имеется</w:t>
            </w:r>
          </w:p>
        </w:tc>
        <w:tc>
          <w:tcPr>
            <w:tcW w:w="0" w:type="auto"/>
          </w:tcPr>
          <w:p w:rsidR="00056935" w:rsidRPr="004C090F" w:rsidRDefault="00056935" w:rsidP="00D64217">
            <w:pPr>
              <w:jc w:val="both"/>
              <w:rPr>
                <w:sz w:val="20"/>
                <w:szCs w:val="20"/>
              </w:rPr>
            </w:pPr>
            <w:r w:rsidRPr="004C090F">
              <w:rPr>
                <w:sz w:val="20"/>
                <w:szCs w:val="20"/>
              </w:rPr>
              <w:t>Необходимо создать</w:t>
            </w:r>
          </w:p>
        </w:tc>
        <w:tc>
          <w:tcPr>
            <w:tcW w:w="0" w:type="auto"/>
          </w:tcPr>
          <w:p w:rsidR="00056935" w:rsidRPr="004C090F" w:rsidRDefault="00056935" w:rsidP="00D64217">
            <w:pPr>
              <w:jc w:val="both"/>
              <w:rPr>
                <w:sz w:val="20"/>
                <w:szCs w:val="20"/>
              </w:rPr>
            </w:pPr>
            <w:r w:rsidRPr="004C090F">
              <w:rPr>
                <w:sz w:val="20"/>
                <w:szCs w:val="20"/>
              </w:rPr>
              <w:t>сроки</w:t>
            </w: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соответствующими средствами ИКТ</w:t>
            </w:r>
          </w:p>
        </w:tc>
        <w:tc>
          <w:tcPr>
            <w:tcW w:w="0" w:type="auto"/>
          </w:tcPr>
          <w:p w:rsidR="00056935" w:rsidRPr="004C090F" w:rsidRDefault="00056935" w:rsidP="00D64217">
            <w:pPr>
              <w:jc w:val="both"/>
              <w:rPr>
                <w:sz w:val="20"/>
                <w:szCs w:val="20"/>
              </w:rPr>
            </w:pPr>
            <w:r>
              <w:rPr>
                <w:sz w:val="20"/>
                <w:szCs w:val="20"/>
              </w:rPr>
              <w:t>Комплект ноутбуков, интерактивных панелей, предоставленных в рамках национального проекта ЦОС</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r w:rsidR="00056935" w:rsidRPr="004C090F" w:rsidTr="00D64217">
        <w:tc>
          <w:tcPr>
            <w:tcW w:w="0" w:type="auto"/>
          </w:tcPr>
          <w:p w:rsidR="00056935" w:rsidRPr="004C090F" w:rsidRDefault="00056935" w:rsidP="00D64217">
            <w:pPr>
              <w:jc w:val="both"/>
              <w:rPr>
                <w:sz w:val="20"/>
                <w:szCs w:val="20"/>
              </w:rPr>
            </w:pPr>
            <w:r w:rsidRPr="004C090F">
              <w:rPr>
                <w:sz w:val="20"/>
                <w:szCs w:val="20"/>
              </w:rPr>
              <w:t>квалификацией работников, ее использующих и поддерживающих.</w:t>
            </w:r>
          </w:p>
        </w:tc>
        <w:tc>
          <w:tcPr>
            <w:tcW w:w="0" w:type="auto"/>
          </w:tcPr>
          <w:p w:rsidR="00056935" w:rsidRPr="004C090F" w:rsidRDefault="00056935" w:rsidP="00D64217">
            <w:pPr>
              <w:jc w:val="both"/>
              <w:rPr>
                <w:sz w:val="20"/>
                <w:szCs w:val="20"/>
              </w:rPr>
            </w:pPr>
            <w:r>
              <w:rPr>
                <w:sz w:val="20"/>
                <w:szCs w:val="20"/>
              </w:rPr>
              <w:t>Квалифицированные педагоги</w:t>
            </w:r>
          </w:p>
        </w:tc>
        <w:tc>
          <w:tcPr>
            <w:tcW w:w="0" w:type="auto"/>
          </w:tcPr>
          <w:p w:rsidR="00056935" w:rsidRPr="004C090F" w:rsidRDefault="00056935" w:rsidP="00D64217">
            <w:pPr>
              <w:jc w:val="both"/>
              <w:rPr>
                <w:sz w:val="20"/>
                <w:szCs w:val="20"/>
              </w:rPr>
            </w:pPr>
          </w:p>
        </w:tc>
        <w:tc>
          <w:tcPr>
            <w:tcW w:w="0" w:type="auto"/>
          </w:tcPr>
          <w:p w:rsidR="00056935" w:rsidRPr="004C090F"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Функционирование электронной информационно-образовательной среды соответствует законодательству Российской Федерации</w:t>
      </w:r>
      <w:hyperlink r:id="rId11" w:anchor="100000010" w:history="1">
        <w:r w:rsidRPr="004C090F">
          <w:rPr>
            <w:rStyle w:val="a9"/>
            <w:szCs w:val="24"/>
            <w:vertAlign w:val="superscript"/>
          </w:rPr>
          <w:t>10</w:t>
        </w:r>
      </w:hyperlink>
      <w:r w:rsidRPr="004C090F">
        <w:rPr>
          <w:szCs w:val="24"/>
        </w:rPr>
        <w:t>.</w:t>
      </w:r>
    </w:p>
    <w:p w:rsidR="00056935" w:rsidRPr="004C090F" w:rsidRDefault="00056935" w:rsidP="00056935">
      <w:pPr>
        <w:spacing w:after="0" w:line="240" w:lineRule="auto"/>
        <w:jc w:val="both"/>
        <w:rPr>
          <w:szCs w:val="24"/>
        </w:rPr>
      </w:pPr>
      <w:r w:rsidRPr="004C090F">
        <w:rPr>
          <w:szCs w:val="24"/>
        </w:rPr>
        <w:t>Условия использования электронной информационно-образовательной среды обеспечивают</w:t>
      </w:r>
    </w:p>
    <w:tbl>
      <w:tblPr>
        <w:tblStyle w:val="a6"/>
        <w:tblW w:w="0" w:type="auto"/>
        <w:tblInd w:w="-318" w:type="dxa"/>
        <w:tblLook w:val="04A0" w:firstRow="1" w:lastRow="0" w:firstColumn="1" w:lastColumn="0" w:noHBand="0" w:noVBand="1"/>
      </w:tblPr>
      <w:tblGrid>
        <w:gridCol w:w="6474"/>
        <w:gridCol w:w="2272"/>
        <w:gridCol w:w="1545"/>
        <w:gridCol w:w="709"/>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Требования ФГОС</w:t>
            </w:r>
          </w:p>
        </w:tc>
        <w:tc>
          <w:tcPr>
            <w:tcW w:w="0" w:type="auto"/>
          </w:tcPr>
          <w:p w:rsidR="00056935" w:rsidRPr="00512841" w:rsidRDefault="00056935" w:rsidP="00D64217">
            <w:pPr>
              <w:jc w:val="both"/>
              <w:rPr>
                <w:sz w:val="20"/>
                <w:szCs w:val="20"/>
              </w:rPr>
            </w:pPr>
            <w:r w:rsidRPr="00512841">
              <w:rPr>
                <w:sz w:val="20"/>
                <w:szCs w:val="20"/>
              </w:rPr>
              <w:t>Что имеется</w:t>
            </w:r>
          </w:p>
        </w:tc>
        <w:tc>
          <w:tcPr>
            <w:tcW w:w="0" w:type="auto"/>
          </w:tcPr>
          <w:p w:rsidR="00056935" w:rsidRPr="00512841" w:rsidRDefault="00056935" w:rsidP="00D64217">
            <w:pPr>
              <w:jc w:val="both"/>
              <w:rPr>
                <w:sz w:val="20"/>
                <w:szCs w:val="20"/>
              </w:rPr>
            </w:pPr>
            <w:r w:rsidRPr="00512841">
              <w:rPr>
                <w:sz w:val="20"/>
                <w:szCs w:val="20"/>
              </w:rPr>
              <w:t>Необходимо создать</w:t>
            </w:r>
          </w:p>
        </w:tc>
        <w:tc>
          <w:tcPr>
            <w:tcW w:w="0" w:type="auto"/>
          </w:tcPr>
          <w:p w:rsidR="00056935" w:rsidRPr="00512841" w:rsidRDefault="00056935" w:rsidP="00D64217">
            <w:pPr>
              <w:jc w:val="both"/>
              <w:rPr>
                <w:sz w:val="20"/>
                <w:szCs w:val="20"/>
              </w:rPr>
            </w:pPr>
            <w:r w:rsidRPr="00512841">
              <w:rPr>
                <w:sz w:val="20"/>
                <w:szCs w:val="20"/>
              </w:rPr>
              <w:t>сроки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безопасность хранения информации об участниках образовательных отношений,</w:t>
            </w:r>
          </w:p>
        </w:tc>
        <w:tc>
          <w:tcPr>
            <w:tcW w:w="0" w:type="auto"/>
          </w:tcPr>
          <w:p w:rsidR="00056935" w:rsidRPr="00512841" w:rsidRDefault="00056935" w:rsidP="00D64217">
            <w:pPr>
              <w:jc w:val="both"/>
              <w:rPr>
                <w:sz w:val="20"/>
                <w:szCs w:val="20"/>
              </w:rPr>
            </w:pPr>
            <w:r>
              <w:rPr>
                <w:sz w:val="20"/>
                <w:szCs w:val="20"/>
              </w:rPr>
              <w:t>ГИС Образование-76</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безопасность цифровых образовательных ресурсов, используемых Организацией при реализации программ </w:t>
            </w:r>
            <w:r>
              <w:rPr>
                <w:sz w:val="20"/>
                <w:szCs w:val="20"/>
              </w:rPr>
              <w:t>начального общего</w:t>
            </w:r>
            <w:r w:rsidRPr="00512841">
              <w:rPr>
                <w:sz w:val="20"/>
                <w:szCs w:val="20"/>
              </w:rPr>
              <w:t xml:space="preserve"> образования,</w:t>
            </w:r>
          </w:p>
        </w:tc>
        <w:tc>
          <w:tcPr>
            <w:tcW w:w="0" w:type="auto"/>
          </w:tcPr>
          <w:p w:rsidR="00056935" w:rsidRPr="00512841" w:rsidRDefault="00056935" w:rsidP="00D64217">
            <w:pPr>
              <w:jc w:val="both"/>
              <w:rPr>
                <w:sz w:val="20"/>
                <w:szCs w:val="20"/>
              </w:rPr>
            </w:pPr>
            <w:r>
              <w:rPr>
                <w:sz w:val="20"/>
                <w:szCs w:val="20"/>
              </w:rPr>
              <w:t>Контент-фильтрация Ростелеком</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 xml:space="preserve">Заключение </w:t>
            </w:r>
            <w:proofErr w:type="spellStart"/>
            <w:r>
              <w:rPr>
                <w:sz w:val="20"/>
                <w:szCs w:val="20"/>
              </w:rPr>
              <w:t>санэпидемстанции</w:t>
            </w:r>
            <w:proofErr w:type="spellEnd"/>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Default="00056935" w:rsidP="00056935">
      <w:pPr>
        <w:spacing w:after="0" w:line="240" w:lineRule="auto"/>
        <w:jc w:val="both"/>
        <w:rPr>
          <w:szCs w:val="24"/>
        </w:rPr>
      </w:pPr>
    </w:p>
    <w:p w:rsidR="00056935" w:rsidRPr="004C090F" w:rsidRDefault="00056935" w:rsidP="00056935">
      <w:pPr>
        <w:spacing w:after="0" w:line="240" w:lineRule="auto"/>
        <w:jc w:val="both"/>
        <w:rPr>
          <w:b/>
          <w:szCs w:val="24"/>
        </w:rPr>
      </w:pPr>
      <w:r w:rsidRPr="004C090F">
        <w:rPr>
          <w:b/>
          <w:szCs w:val="24"/>
        </w:rPr>
        <w:t xml:space="preserve">36. Требования к материально-техническому обеспечению реализации программы </w:t>
      </w:r>
      <w:r>
        <w:rPr>
          <w:b/>
          <w:szCs w:val="24"/>
        </w:rPr>
        <w:t>начального общего</w:t>
      </w:r>
      <w:r w:rsidRPr="004C090F">
        <w:rPr>
          <w:b/>
          <w:szCs w:val="24"/>
        </w:rPr>
        <w:t xml:space="preserve"> образования</w:t>
      </w:r>
    </w:p>
    <w:p w:rsidR="00056935" w:rsidRPr="004C090F" w:rsidRDefault="00056935" w:rsidP="00056935">
      <w:pPr>
        <w:spacing w:after="0" w:line="240" w:lineRule="auto"/>
        <w:jc w:val="both"/>
        <w:rPr>
          <w:szCs w:val="24"/>
        </w:rPr>
      </w:pPr>
      <w:r w:rsidRPr="004C090F">
        <w:rPr>
          <w:szCs w:val="24"/>
        </w:rPr>
        <w:t xml:space="preserve">36.1.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r>
        <w:rPr>
          <w:szCs w:val="24"/>
        </w:rPr>
        <w:t>начального общего</w:t>
      </w:r>
      <w:r w:rsidRPr="004C090F">
        <w:rPr>
          <w:szCs w:val="24"/>
        </w:rPr>
        <w:t xml:space="preserve"> образования в соответствии с учебным планом.</w:t>
      </w:r>
    </w:p>
    <w:p w:rsidR="00056935" w:rsidRPr="004C090F" w:rsidRDefault="00056935" w:rsidP="00056935">
      <w:pPr>
        <w:spacing w:after="0" w:line="240" w:lineRule="auto"/>
        <w:jc w:val="both"/>
        <w:rPr>
          <w:szCs w:val="24"/>
        </w:rPr>
      </w:pPr>
      <w:r w:rsidRPr="004C090F">
        <w:rPr>
          <w:szCs w:val="24"/>
        </w:rPr>
        <w:t xml:space="preserve">36.2. Материально-технические условия реализации программы </w:t>
      </w:r>
      <w:r>
        <w:rPr>
          <w:szCs w:val="24"/>
        </w:rPr>
        <w:t>начального общего</w:t>
      </w:r>
      <w:r w:rsidRPr="004C090F">
        <w:rPr>
          <w:szCs w:val="24"/>
        </w:rPr>
        <w:t xml:space="preserve"> образования  обеспечивают:</w:t>
      </w:r>
    </w:p>
    <w:p w:rsidR="00056935" w:rsidRPr="004C090F" w:rsidRDefault="00056935" w:rsidP="00056935">
      <w:pPr>
        <w:spacing w:after="0" w:line="240" w:lineRule="auto"/>
        <w:jc w:val="both"/>
        <w:rPr>
          <w:szCs w:val="24"/>
        </w:rPr>
      </w:pPr>
      <w:r w:rsidRPr="004C090F">
        <w:rPr>
          <w:szCs w:val="24"/>
        </w:rPr>
        <w:t xml:space="preserve">1) возможность достижения обучающимися результатов освоения программы </w:t>
      </w:r>
      <w:r>
        <w:rPr>
          <w:szCs w:val="24"/>
        </w:rPr>
        <w:t>начального общего</w:t>
      </w:r>
      <w:r w:rsidRPr="004C090F">
        <w:rPr>
          <w:szCs w:val="24"/>
        </w:rPr>
        <w:t xml:space="preserve"> образования, требования к которым установлены ФГОС;</w:t>
      </w:r>
    </w:p>
    <w:p w:rsidR="00056935" w:rsidRPr="004C090F" w:rsidRDefault="00056935" w:rsidP="00056935">
      <w:pPr>
        <w:spacing w:after="0" w:line="240" w:lineRule="auto"/>
        <w:jc w:val="both"/>
        <w:rPr>
          <w:szCs w:val="24"/>
        </w:rPr>
      </w:pPr>
      <w:r w:rsidRPr="004C090F">
        <w:rPr>
          <w:szCs w:val="24"/>
        </w:rPr>
        <w:t>2) соблюдение:</w:t>
      </w:r>
    </w:p>
    <w:tbl>
      <w:tblPr>
        <w:tblStyle w:val="a6"/>
        <w:tblW w:w="0" w:type="auto"/>
        <w:tblLook w:val="04A0" w:firstRow="1" w:lastRow="0" w:firstColumn="1" w:lastColumn="0" w:noHBand="0" w:noVBand="1"/>
      </w:tblPr>
      <w:tblGrid>
        <w:gridCol w:w="7207"/>
        <w:gridCol w:w="896"/>
        <w:gridCol w:w="1079"/>
        <w:gridCol w:w="1500"/>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требования</w:t>
            </w:r>
          </w:p>
        </w:tc>
        <w:tc>
          <w:tcPr>
            <w:tcW w:w="0" w:type="auto"/>
          </w:tcPr>
          <w:p w:rsidR="00056935" w:rsidRPr="00512841" w:rsidRDefault="00056935" w:rsidP="00D64217">
            <w:pPr>
              <w:jc w:val="both"/>
              <w:rPr>
                <w:sz w:val="20"/>
                <w:szCs w:val="20"/>
              </w:rPr>
            </w:pPr>
            <w:r w:rsidRPr="00512841">
              <w:rPr>
                <w:sz w:val="20"/>
                <w:szCs w:val="20"/>
              </w:rPr>
              <w:t>имеется</w:t>
            </w:r>
          </w:p>
        </w:tc>
        <w:tc>
          <w:tcPr>
            <w:tcW w:w="0" w:type="auto"/>
          </w:tcPr>
          <w:p w:rsidR="00056935" w:rsidRPr="00512841" w:rsidRDefault="00056935" w:rsidP="00D64217">
            <w:pPr>
              <w:jc w:val="both"/>
              <w:rPr>
                <w:sz w:val="20"/>
                <w:szCs w:val="20"/>
              </w:rPr>
            </w:pPr>
            <w:r w:rsidRPr="00512841">
              <w:rPr>
                <w:sz w:val="20"/>
                <w:szCs w:val="20"/>
              </w:rPr>
              <w:t>Не имеется</w:t>
            </w:r>
          </w:p>
        </w:tc>
        <w:tc>
          <w:tcPr>
            <w:tcW w:w="0" w:type="auto"/>
          </w:tcPr>
          <w:p w:rsidR="00056935" w:rsidRPr="00512841" w:rsidRDefault="00056935" w:rsidP="00D64217">
            <w:pPr>
              <w:jc w:val="both"/>
              <w:rPr>
                <w:sz w:val="20"/>
                <w:szCs w:val="20"/>
              </w:rPr>
            </w:pPr>
            <w:r w:rsidRPr="00512841">
              <w:rPr>
                <w:sz w:val="20"/>
                <w:szCs w:val="20"/>
              </w:rPr>
              <w:t>Сроки изменения</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Гигиенических нормативов и Санитарно-эпидемиологических требований;</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социально-бытовых условий для обучающихся, включающих организацию</w:t>
            </w:r>
          </w:p>
          <w:p w:rsidR="00056935" w:rsidRPr="00512841" w:rsidRDefault="00056935" w:rsidP="00D64217">
            <w:pPr>
              <w:jc w:val="both"/>
              <w:rPr>
                <w:sz w:val="20"/>
                <w:szCs w:val="20"/>
              </w:rPr>
            </w:pPr>
            <w:r w:rsidRPr="00512841">
              <w:rPr>
                <w:sz w:val="20"/>
                <w:szCs w:val="20"/>
              </w:rPr>
              <w:t>- питьевого режима</w:t>
            </w:r>
          </w:p>
          <w:p w:rsidR="00056935" w:rsidRPr="00512841" w:rsidRDefault="00056935" w:rsidP="00D64217">
            <w:pPr>
              <w:jc w:val="both"/>
              <w:rPr>
                <w:sz w:val="20"/>
                <w:szCs w:val="20"/>
              </w:rPr>
            </w:pPr>
            <w:r w:rsidRPr="00512841">
              <w:rPr>
                <w:sz w:val="20"/>
                <w:szCs w:val="20"/>
              </w:rPr>
              <w:t>- и наличие оборудованных помещений для организации питания;</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-социально-бытовых условий для педагогических работников, </w:t>
            </w:r>
          </w:p>
          <w:p w:rsidR="00056935" w:rsidRPr="00512841" w:rsidRDefault="00056935" w:rsidP="00D64217">
            <w:pPr>
              <w:jc w:val="both"/>
              <w:rPr>
                <w:sz w:val="20"/>
                <w:szCs w:val="20"/>
              </w:rPr>
            </w:pPr>
            <w:r w:rsidRPr="00512841">
              <w:rPr>
                <w:sz w:val="20"/>
                <w:szCs w:val="20"/>
              </w:rPr>
              <w:t>-в том числе оборудованных рабочих мест, помещений для отдыха и самоподготовки педагогических работников;</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требований пожарной безопасности</w:t>
            </w:r>
            <w:hyperlink r:id="rId12" w:anchor="100000011" w:history="1">
              <w:r w:rsidRPr="00512841">
                <w:rPr>
                  <w:rStyle w:val="a9"/>
                  <w:sz w:val="20"/>
                  <w:szCs w:val="20"/>
                  <w:vertAlign w:val="superscript"/>
                </w:rPr>
                <w:t>11</w:t>
              </w:r>
            </w:hyperlink>
            <w:r w:rsidRPr="00512841">
              <w:rPr>
                <w:sz w:val="20"/>
                <w:szCs w:val="20"/>
              </w:rPr>
              <w:t> и электробезопасности;</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lastRenderedPageBreak/>
              <w:t>требований охраны труда</w:t>
            </w:r>
            <w:hyperlink r:id="rId13" w:anchor="100000012" w:history="1">
              <w:r w:rsidRPr="00512841">
                <w:rPr>
                  <w:rStyle w:val="a9"/>
                  <w:sz w:val="20"/>
                  <w:szCs w:val="20"/>
                  <w:vertAlign w:val="superscript"/>
                </w:rPr>
                <w:t>12</w:t>
              </w:r>
            </w:hyperlink>
            <w:r w:rsidRPr="00512841">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сроков и объемов текущего и капитального ремонта зданий и сооружений, благоустройства территории;</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 xml:space="preserve">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w:t>
      </w:r>
      <w:r>
        <w:rPr>
          <w:szCs w:val="24"/>
        </w:rPr>
        <w:t>начального общего</w:t>
      </w:r>
      <w:r w:rsidRPr="004C090F">
        <w:rPr>
          <w:szCs w:val="24"/>
        </w:rPr>
        <w:t xml:space="preserve"> образования.</w:t>
      </w:r>
    </w:p>
    <w:tbl>
      <w:tblPr>
        <w:tblStyle w:val="a6"/>
        <w:tblW w:w="0" w:type="auto"/>
        <w:tblLook w:val="04A0" w:firstRow="1" w:lastRow="0" w:firstColumn="1" w:lastColumn="0" w:noHBand="0" w:noVBand="1"/>
      </w:tblPr>
      <w:tblGrid>
        <w:gridCol w:w="3334"/>
        <w:gridCol w:w="1099"/>
        <w:gridCol w:w="2511"/>
        <w:gridCol w:w="1572"/>
        <w:gridCol w:w="2166"/>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Кабинеты по предметным областям</w:t>
            </w:r>
          </w:p>
        </w:tc>
        <w:tc>
          <w:tcPr>
            <w:tcW w:w="0" w:type="auto"/>
          </w:tcPr>
          <w:p w:rsidR="00056935" w:rsidRPr="00512841" w:rsidRDefault="00056935" w:rsidP="00D64217">
            <w:pPr>
              <w:jc w:val="both"/>
              <w:rPr>
                <w:sz w:val="20"/>
                <w:szCs w:val="20"/>
              </w:rPr>
            </w:pPr>
            <w:r w:rsidRPr="00512841">
              <w:rPr>
                <w:sz w:val="20"/>
                <w:szCs w:val="20"/>
              </w:rPr>
              <w:t>имеется</w:t>
            </w:r>
          </w:p>
        </w:tc>
        <w:tc>
          <w:tcPr>
            <w:tcW w:w="0" w:type="auto"/>
          </w:tcPr>
          <w:p w:rsidR="00056935" w:rsidRPr="00512841" w:rsidRDefault="00056935" w:rsidP="00D64217">
            <w:pPr>
              <w:jc w:val="both"/>
              <w:rPr>
                <w:sz w:val="20"/>
                <w:szCs w:val="20"/>
              </w:rPr>
            </w:pPr>
            <w:r w:rsidRPr="00512841">
              <w:rPr>
                <w:sz w:val="20"/>
                <w:szCs w:val="20"/>
              </w:rPr>
              <w:t>Не имеется</w:t>
            </w:r>
          </w:p>
        </w:tc>
        <w:tc>
          <w:tcPr>
            <w:tcW w:w="0" w:type="auto"/>
          </w:tcPr>
          <w:p w:rsidR="00056935" w:rsidRPr="00512841" w:rsidRDefault="00056935" w:rsidP="00D64217">
            <w:pPr>
              <w:jc w:val="both"/>
              <w:rPr>
                <w:sz w:val="20"/>
                <w:szCs w:val="20"/>
              </w:rPr>
            </w:pPr>
            <w:r w:rsidRPr="00512841">
              <w:rPr>
                <w:sz w:val="20"/>
                <w:szCs w:val="20"/>
              </w:rPr>
              <w:t>Сроки приобретения</w:t>
            </w:r>
          </w:p>
        </w:tc>
        <w:tc>
          <w:tcPr>
            <w:tcW w:w="0" w:type="auto"/>
          </w:tcPr>
          <w:p w:rsidR="00056935" w:rsidRPr="00512841" w:rsidRDefault="00056935" w:rsidP="00D64217">
            <w:pPr>
              <w:jc w:val="both"/>
              <w:rPr>
                <w:sz w:val="20"/>
                <w:szCs w:val="20"/>
              </w:rPr>
            </w:pPr>
            <w:r w:rsidRPr="00512841">
              <w:rPr>
                <w:sz w:val="20"/>
                <w:szCs w:val="20"/>
              </w:rPr>
              <w:t>Оснащены</w:t>
            </w:r>
          </w:p>
          <w:p w:rsidR="00056935" w:rsidRPr="00512841" w:rsidRDefault="00056935" w:rsidP="00D64217">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056935" w:rsidRPr="00512841" w:rsidTr="00D64217">
        <w:tc>
          <w:tcPr>
            <w:tcW w:w="0" w:type="auto"/>
          </w:tcPr>
          <w:p w:rsidR="00056935" w:rsidRPr="00512841" w:rsidRDefault="00056935" w:rsidP="00D64217">
            <w:pPr>
              <w:jc w:val="both"/>
              <w:rPr>
                <w:b/>
                <w:sz w:val="20"/>
                <w:szCs w:val="20"/>
              </w:rPr>
            </w:pPr>
            <w:r w:rsidRPr="00512841">
              <w:rPr>
                <w:sz w:val="20"/>
                <w:szCs w:val="20"/>
              </w:rPr>
              <w:t xml:space="preserve"> </w:t>
            </w:r>
            <w:r w:rsidRPr="00512841">
              <w:rPr>
                <w:b/>
                <w:sz w:val="20"/>
                <w:szCs w:val="20"/>
              </w:rPr>
              <w:t>«Русский язык и литература», «Родной язык и родная литература»:</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sz w:val="20"/>
                <w:szCs w:val="20"/>
              </w:rPr>
            </w:pPr>
            <w:r w:rsidRPr="00512841">
              <w:rPr>
                <w:sz w:val="20"/>
                <w:szCs w:val="20"/>
              </w:rPr>
              <w:t>-специальное оборудование</w:t>
            </w:r>
          </w:p>
        </w:tc>
        <w:tc>
          <w:tcPr>
            <w:tcW w:w="0" w:type="auto"/>
          </w:tcPr>
          <w:p w:rsidR="00056935" w:rsidRPr="00512841" w:rsidRDefault="00056935" w:rsidP="00D64217">
            <w:pPr>
              <w:jc w:val="both"/>
              <w:rPr>
                <w:sz w:val="20"/>
                <w:szCs w:val="20"/>
              </w:rPr>
            </w:pPr>
            <w:r>
              <w:rPr>
                <w:sz w:val="20"/>
                <w:szCs w:val="20"/>
              </w:rPr>
              <w:t>3 кабинета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В основном</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«Иностранные языки»</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sz w:val="20"/>
                <w:szCs w:val="20"/>
              </w:rPr>
            </w:pPr>
            <w:r w:rsidRPr="00512841">
              <w:rPr>
                <w:sz w:val="20"/>
                <w:szCs w:val="20"/>
              </w:rPr>
              <w:t>-специальное оборудование</w:t>
            </w:r>
          </w:p>
        </w:tc>
        <w:tc>
          <w:tcPr>
            <w:tcW w:w="0" w:type="auto"/>
          </w:tcPr>
          <w:p w:rsidR="00056935" w:rsidRPr="00512841" w:rsidRDefault="00056935" w:rsidP="00D64217">
            <w:pPr>
              <w:jc w:val="both"/>
              <w:rPr>
                <w:sz w:val="20"/>
                <w:szCs w:val="20"/>
              </w:rPr>
            </w:pPr>
            <w:r>
              <w:rPr>
                <w:sz w:val="20"/>
                <w:szCs w:val="20"/>
              </w:rPr>
              <w:t>3 кабинета</w:t>
            </w:r>
          </w:p>
        </w:tc>
        <w:tc>
          <w:tcPr>
            <w:tcW w:w="0" w:type="auto"/>
          </w:tcPr>
          <w:p w:rsidR="00056935" w:rsidRPr="00512841" w:rsidRDefault="00056935" w:rsidP="00D64217">
            <w:pPr>
              <w:jc w:val="both"/>
              <w:rPr>
                <w:sz w:val="20"/>
                <w:szCs w:val="20"/>
              </w:rPr>
            </w:pPr>
            <w:r>
              <w:rPr>
                <w:sz w:val="20"/>
                <w:szCs w:val="20"/>
              </w:rPr>
              <w:t>Специального оборудования (лингафонный кабинет)</w:t>
            </w:r>
          </w:p>
        </w:tc>
        <w:tc>
          <w:tcPr>
            <w:tcW w:w="0" w:type="auto"/>
          </w:tcPr>
          <w:p w:rsidR="00056935" w:rsidRPr="00512841" w:rsidRDefault="00056935" w:rsidP="00D64217">
            <w:pPr>
              <w:jc w:val="both"/>
              <w:rPr>
                <w:sz w:val="20"/>
                <w:szCs w:val="20"/>
              </w:rPr>
            </w:pPr>
            <w:r>
              <w:rPr>
                <w:sz w:val="20"/>
                <w:szCs w:val="20"/>
              </w:rPr>
              <w:t>2024</w:t>
            </w:r>
          </w:p>
        </w:tc>
        <w:tc>
          <w:tcPr>
            <w:tcW w:w="0" w:type="auto"/>
          </w:tcPr>
          <w:p w:rsidR="00056935" w:rsidRPr="00512841" w:rsidRDefault="00056935" w:rsidP="00D64217">
            <w:pPr>
              <w:jc w:val="both"/>
              <w:rPr>
                <w:sz w:val="20"/>
                <w:szCs w:val="20"/>
              </w:rPr>
            </w:pPr>
            <w:r>
              <w:rPr>
                <w:sz w:val="20"/>
                <w:szCs w:val="20"/>
              </w:rPr>
              <w:t>В основном</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«Общественно-научные предметы»</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b/>
                <w:sz w:val="20"/>
                <w:szCs w:val="20"/>
              </w:rPr>
            </w:pPr>
            <w:r w:rsidRPr="00512841">
              <w:rPr>
                <w:sz w:val="20"/>
                <w:szCs w:val="20"/>
              </w:rPr>
              <w:t>-специальное оборудование</w:t>
            </w:r>
          </w:p>
        </w:tc>
        <w:tc>
          <w:tcPr>
            <w:tcW w:w="0" w:type="auto"/>
          </w:tcPr>
          <w:p w:rsidR="00056935" w:rsidRPr="00512841" w:rsidRDefault="00056935" w:rsidP="00D64217">
            <w:pPr>
              <w:jc w:val="both"/>
              <w:rPr>
                <w:sz w:val="20"/>
                <w:szCs w:val="20"/>
              </w:rPr>
            </w:pPr>
            <w:r>
              <w:rPr>
                <w:sz w:val="20"/>
                <w:szCs w:val="20"/>
              </w:rPr>
              <w:t>2 кабинета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 xml:space="preserve">В основном </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«Искусство»</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b/>
                <w:sz w:val="20"/>
                <w:szCs w:val="20"/>
              </w:rPr>
            </w:pPr>
            <w:r w:rsidRPr="00512841">
              <w:rPr>
                <w:sz w:val="20"/>
                <w:szCs w:val="20"/>
              </w:rPr>
              <w:t>-специальное оборудование</w:t>
            </w:r>
          </w:p>
        </w:tc>
        <w:tc>
          <w:tcPr>
            <w:tcW w:w="0" w:type="auto"/>
          </w:tcPr>
          <w:p w:rsidR="00056935" w:rsidRPr="00512841" w:rsidRDefault="00056935" w:rsidP="00D64217">
            <w:pPr>
              <w:jc w:val="both"/>
              <w:rPr>
                <w:sz w:val="20"/>
                <w:szCs w:val="20"/>
              </w:rPr>
            </w:pPr>
            <w:r>
              <w:rPr>
                <w:sz w:val="20"/>
                <w:szCs w:val="20"/>
              </w:rPr>
              <w:t>1 кабинет</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 xml:space="preserve">В основном </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«Технология»</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b/>
                <w:sz w:val="20"/>
                <w:szCs w:val="20"/>
              </w:rPr>
            </w:pPr>
            <w:r w:rsidRPr="00512841">
              <w:rPr>
                <w:sz w:val="20"/>
                <w:szCs w:val="20"/>
              </w:rPr>
              <w:t>-специальное оборудование</w:t>
            </w:r>
          </w:p>
        </w:tc>
        <w:tc>
          <w:tcPr>
            <w:tcW w:w="0" w:type="auto"/>
          </w:tcPr>
          <w:p w:rsidR="00056935" w:rsidRPr="00512841" w:rsidRDefault="00056935" w:rsidP="00D64217">
            <w:pPr>
              <w:jc w:val="both"/>
              <w:rPr>
                <w:sz w:val="20"/>
                <w:szCs w:val="20"/>
              </w:rPr>
            </w:pPr>
            <w:r>
              <w:rPr>
                <w:sz w:val="20"/>
                <w:szCs w:val="20"/>
              </w:rPr>
              <w:t>2 кабинета</w:t>
            </w:r>
          </w:p>
        </w:tc>
        <w:tc>
          <w:tcPr>
            <w:tcW w:w="0" w:type="auto"/>
          </w:tcPr>
          <w:p w:rsidR="00056935" w:rsidRPr="00512841" w:rsidRDefault="00056935" w:rsidP="00D64217">
            <w:pPr>
              <w:jc w:val="both"/>
              <w:rPr>
                <w:sz w:val="20"/>
                <w:szCs w:val="20"/>
              </w:rPr>
            </w:pPr>
            <w:r>
              <w:rPr>
                <w:sz w:val="20"/>
                <w:szCs w:val="20"/>
              </w:rPr>
              <w:t>Специального оборудования (для технологии мальчиков)</w:t>
            </w:r>
          </w:p>
        </w:tc>
        <w:tc>
          <w:tcPr>
            <w:tcW w:w="0" w:type="auto"/>
          </w:tcPr>
          <w:p w:rsidR="00056935" w:rsidRPr="00512841" w:rsidRDefault="00056935" w:rsidP="00D64217">
            <w:pPr>
              <w:jc w:val="both"/>
              <w:rPr>
                <w:sz w:val="20"/>
                <w:szCs w:val="20"/>
              </w:rPr>
            </w:pPr>
            <w:r>
              <w:rPr>
                <w:sz w:val="20"/>
                <w:szCs w:val="20"/>
              </w:rPr>
              <w:t>2024</w:t>
            </w:r>
          </w:p>
        </w:tc>
        <w:tc>
          <w:tcPr>
            <w:tcW w:w="0" w:type="auto"/>
          </w:tcPr>
          <w:p w:rsidR="00056935" w:rsidRPr="00512841" w:rsidRDefault="00056935" w:rsidP="00D64217">
            <w:pPr>
              <w:jc w:val="both"/>
              <w:rPr>
                <w:sz w:val="20"/>
                <w:szCs w:val="20"/>
              </w:rPr>
            </w:pPr>
            <w:r>
              <w:rPr>
                <w:sz w:val="20"/>
                <w:szCs w:val="20"/>
              </w:rPr>
              <w:t xml:space="preserve">Частично </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 xml:space="preserve"> «Физическая культура и основы безопасности жизнедеятельности»</w:t>
            </w:r>
          </w:p>
          <w:p w:rsidR="00056935" w:rsidRPr="00512841" w:rsidRDefault="00056935" w:rsidP="00D64217">
            <w:pPr>
              <w:jc w:val="both"/>
              <w:rPr>
                <w:b/>
                <w:sz w:val="20"/>
                <w:szCs w:val="20"/>
              </w:rPr>
            </w:pPr>
            <w:r w:rsidRPr="00512841">
              <w:rPr>
                <w:b/>
                <w:sz w:val="20"/>
                <w:szCs w:val="20"/>
              </w:rPr>
              <w:t>Физическая культура:</w:t>
            </w:r>
          </w:p>
          <w:p w:rsidR="00056935" w:rsidRPr="00512841" w:rsidRDefault="00056935" w:rsidP="00D64217">
            <w:pPr>
              <w:jc w:val="both"/>
              <w:rPr>
                <w:sz w:val="20"/>
                <w:szCs w:val="20"/>
              </w:rPr>
            </w:pPr>
            <w:r w:rsidRPr="00512841">
              <w:rPr>
                <w:b/>
                <w:sz w:val="20"/>
                <w:szCs w:val="20"/>
              </w:rPr>
              <w:t>-</w:t>
            </w: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sz w:val="20"/>
                <w:szCs w:val="20"/>
              </w:rPr>
            </w:pPr>
            <w:r w:rsidRPr="00512841">
              <w:rPr>
                <w:sz w:val="20"/>
                <w:szCs w:val="20"/>
              </w:rPr>
              <w:t>-специальное оборудование</w:t>
            </w:r>
          </w:p>
          <w:p w:rsidR="00056935" w:rsidRPr="00512841" w:rsidRDefault="00056935" w:rsidP="00D64217">
            <w:pPr>
              <w:jc w:val="both"/>
              <w:rPr>
                <w:b/>
                <w:sz w:val="20"/>
                <w:szCs w:val="20"/>
              </w:rPr>
            </w:pPr>
            <w:r w:rsidRPr="00512841">
              <w:rPr>
                <w:b/>
                <w:sz w:val="20"/>
                <w:szCs w:val="20"/>
              </w:rPr>
              <w:t>основы безопасности жизнедеятельности:</w:t>
            </w:r>
          </w:p>
          <w:p w:rsidR="00056935" w:rsidRPr="00512841" w:rsidRDefault="00056935" w:rsidP="00D64217">
            <w:pPr>
              <w:jc w:val="both"/>
              <w:rPr>
                <w:sz w:val="20"/>
                <w:szCs w:val="20"/>
              </w:rPr>
            </w:pPr>
            <w:r w:rsidRPr="00512841">
              <w:rPr>
                <w:sz w:val="20"/>
                <w:szCs w:val="20"/>
              </w:rPr>
              <w:t>-комплекты наглядных пособий,</w:t>
            </w:r>
          </w:p>
          <w:p w:rsidR="00056935" w:rsidRPr="00512841" w:rsidRDefault="00056935" w:rsidP="00D64217">
            <w:pPr>
              <w:jc w:val="both"/>
              <w:rPr>
                <w:sz w:val="20"/>
                <w:szCs w:val="20"/>
              </w:rPr>
            </w:pPr>
            <w:r w:rsidRPr="00512841">
              <w:rPr>
                <w:sz w:val="20"/>
                <w:szCs w:val="20"/>
              </w:rPr>
              <w:t>-карты,</w:t>
            </w:r>
          </w:p>
          <w:p w:rsidR="00056935" w:rsidRPr="00512841" w:rsidRDefault="00056935" w:rsidP="00D64217">
            <w:pPr>
              <w:jc w:val="both"/>
              <w:rPr>
                <w:sz w:val="20"/>
                <w:szCs w:val="20"/>
              </w:rPr>
            </w:pPr>
            <w:r w:rsidRPr="00512841">
              <w:rPr>
                <w:sz w:val="20"/>
                <w:szCs w:val="20"/>
              </w:rPr>
              <w:t>-учебные макеты,</w:t>
            </w:r>
          </w:p>
          <w:p w:rsidR="00056935" w:rsidRPr="00512841" w:rsidRDefault="00056935" w:rsidP="00D64217">
            <w:pPr>
              <w:jc w:val="both"/>
              <w:rPr>
                <w:sz w:val="20"/>
                <w:szCs w:val="20"/>
              </w:rPr>
            </w:pPr>
            <w:r w:rsidRPr="00512841">
              <w:rPr>
                <w:sz w:val="20"/>
                <w:szCs w:val="20"/>
              </w:rPr>
              <w:t>-специальное оборудование</w:t>
            </w:r>
          </w:p>
          <w:p w:rsidR="00056935" w:rsidRPr="00512841" w:rsidRDefault="00056935" w:rsidP="00D64217">
            <w:pPr>
              <w:jc w:val="both"/>
              <w:rPr>
                <w:b/>
                <w:sz w:val="20"/>
                <w:szCs w:val="20"/>
              </w:rPr>
            </w:pPr>
          </w:p>
        </w:tc>
        <w:tc>
          <w:tcPr>
            <w:tcW w:w="0" w:type="auto"/>
          </w:tcPr>
          <w:p w:rsidR="00056935" w:rsidRDefault="00056935" w:rsidP="00D64217">
            <w:pPr>
              <w:jc w:val="both"/>
              <w:rPr>
                <w:sz w:val="20"/>
                <w:szCs w:val="20"/>
              </w:rPr>
            </w:pPr>
            <w:r>
              <w:rPr>
                <w:sz w:val="20"/>
                <w:szCs w:val="20"/>
              </w:rPr>
              <w:t>1 кабинет</w:t>
            </w:r>
          </w:p>
          <w:p w:rsidR="00056935" w:rsidRPr="00512841" w:rsidRDefault="00056935" w:rsidP="00D64217">
            <w:pPr>
              <w:jc w:val="both"/>
              <w:rPr>
                <w:sz w:val="20"/>
                <w:szCs w:val="20"/>
              </w:rPr>
            </w:pPr>
            <w:r>
              <w:rPr>
                <w:sz w:val="20"/>
                <w:szCs w:val="20"/>
              </w:rPr>
              <w:t>3 спортзала</w:t>
            </w:r>
          </w:p>
        </w:tc>
        <w:tc>
          <w:tcPr>
            <w:tcW w:w="0" w:type="auto"/>
          </w:tcPr>
          <w:p w:rsidR="00056935" w:rsidRPr="00512841" w:rsidRDefault="00056935" w:rsidP="00D64217">
            <w:pPr>
              <w:jc w:val="both"/>
              <w:rPr>
                <w:sz w:val="20"/>
                <w:szCs w:val="20"/>
              </w:rPr>
            </w:pPr>
            <w:r>
              <w:rPr>
                <w:sz w:val="20"/>
                <w:szCs w:val="20"/>
              </w:rPr>
              <w:t>Требуется капитальный ремонт большого спортзала</w:t>
            </w:r>
          </w:p>
        </w:tc>
        <w:tc>
          <w:tcPr>
            <w:tcW w:w="0" w:type="auto"/>
          </w:tcPr>
          <w:p w:rsidR="00056935" w:rsidRPr="00512841" w:rsidRDefault="00056935" w:rsidP="00D64217">
            <w:pPr>
              <w:jc w:val="both"/>
              <w:rPr>
                <w:sz w:val="20"/>
                <w:szCs w:val="20"/>
              </w:rPr>
            </w:pPr>
            <w:r>
              <w:rPr>
                <w:sz w:val="20"/>
                <w:szCs w:val="20"/>
              </w:rPr>
              <w:t>2024</w:t>
            </w:r>
          </w:p>
        </w:tc>
        <w:tc>
          <w:tcPr>
            <w:tcW w:w="0" w:type="auto"/>
          </w:tcPr>
          <w:p w:rsidR="00056935" w:rsidRPr="00512841" w:rsidRDefault="00056935" w:rsidP="00D64217">
            <w:pPr>
              <w:jc w:val="both"/>
              <w:rPr>
                <w:sz w:val="20"/>
                <w:szCs w:val="20"/>
              </w:rPr>
            </w:pPr>
            <w:r>
              <w:rPr>
                <w:sz w:val="20"/>
                <w:szCs w:val="20"/>
              </w:rPr>
              <w:t>В основном</w:t>
            </w:r>
          </w:p>
        </w:tc>
      </w:tr>
    </w:tbl>
    <w:p w:rsidR="00056935" w:rsidRPr="004C090F" w:rsidRDefault="00056935" w:rsidP="00056935">
      <w:pPr>
        <w:spacing w:after="0" w:line="240" w:lineRule="auto"/>
        <w:jc w:val="both"/>
        <w:rPr>
          <w:szCs w:val="24"/>
        </w:rPr>
      </w:pPr>
    </w:p>
    <w:p w:rsidR="00056935" w:rsidRPr="004C090F" w:rsidRDefault="00056935" w:rsidP="00056935">
      <w:pPr>
        <w:spacing w:after="0" w:line="240" w:lineRule="auto"/>
        <w:jc w:val="both"/>
        <w:rPr>
          <w:szCs w:val="24"/>
        </w:rPr>
      </w:pPr>
      <w:r w:rsidRPr="004C090F">
        <w:rPr>
          <w:szCs w:val="24"/>
        </w:rPr>
        <w:t xml:space="preserve">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w:t>
      </w:r>
      <w:r>
        <w:rPr>
          <w:szCs w:val="24"/>
        </w:rPr>
        <w:t>начального общего</w:t>
      </w:r>
      <w:r w:rsidRPr="004C090F">
        <w:rPr>
          <w:szCs w:val="24"/>
        </w:rPr>
        <w:t xml:space="preserve"> образования.</w:t>
      </w:r>
    </w:p>
    <w:tbl>
      <w:tblPr>
        <w:tblStyle w:val="a6"/>
        <w:tblW w:w="0" w:type="auto"/>
        <w:tblLook w:val="04A0" w:firstRow="1" w:lastRow="0" w:firstColumn="1" w:lastColumn="0" w:noHBand="0" w:noVBand="1"/>
      </w:tblPr>
      <w:tblGrid>
        <w:gridCol w:w="3299"/>
        <w:gridCol w:w="2121"/>
        <w:gridCol w:w="2134"/>
        <w:gridCol w:w="1475"/>
        <w:gridCol w:w="1653"/>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Кабинеты естественнонаучного цикла</w:t>
            </w:r>
          </w:p>
        </w:tc>
        <w:tc>
          <w:tcPr>
            <w:tcW w:w="0" w:type="auto"/>
          </w:tcPr>
          <w:p w:rsidR="00056935" w:rsidRPr="00512841" w:rsidRDefault="00056935" w:rsidP="00D64217">
            <w:pPr>
              <w:jc w:val="both"/>
              <w:rPr>
                <w:sz w:val="20"/>
                <w:szCs w:val="20"/>
              </w:rPr>
            </w:pPr>
            <w:r w:rsidRPr="00512841">
              <w:rPr>
                <w:sz w:val="20"/>
                <w:szCs w:val="20"/>
              </w:rPr>
              <w:t>имеется</w:t>
            </w:r>
          </w:p>
        </w:tc>
        <w:tc>
          <w:tcPr>
            <w:tcW w:w="0" w:type="auto"/>
          </w:tcPr>
          <w:p w:rsidR="00056935" w:rsidRPr="00512841" w:rsidRDefault="00056935" w:rsidP="00D64217">
            <w:pPr>
              <w:jc w:val="both"/>
              <w:rPr>
                <w:sz w:val="20"/>
                <w:szCs w:val="20"/>
              </w:rPr>
            </w:pPr>
            <w:r w:rsidRPr="00512841">
              <w:rPr>
                <w:sz w:val="20"/>
                <w:szCs w:val="20"/>
              </w:rPr>
              <w:t>Не имеется</w:t>
            </w:r>
          </w:p>
        </w:tc>
        <w:tc>
          <w:tcPr>
            <w:tcW w:w="0" w:type="auto"/>
          </w:tcPr>
          <w:p w:rsidR="00056935" w:rsidRPr="00512841" w:rsidRDefault="00056935" w:rsidP="00D64217">
            <w:pPr>
              <w:jc w:val="both"/>
              <w:rPr>
                <w:sz w:val="20"/>
                <w:szCs w:val="20"/>
              </w:rPr>
            </w:pPr>
            <w:r w:rsidRPr="00512841">
              <w:rPr>
                <w:sz w:val="20"/>
                <w:szCs w:val="20"/>
              </w:rPr>
              <w:t>Сроки приобретения</w:t>
            </w:r>
          </w:p>
        </w:tc>
        <w:tc>
          <w:tcPr>
            <w:tcW w:w="0" w:type="auto"/>
          </w:tcPr>
          <w:p w:rsidR="00056935" w:rsidRPr="00512841" w:rsidRDefault="00056935" w:rsidP="00D64217">
            <w:pPr>
              <w:jc w:val="both"/>
              <w:rPr>
                <w:sz w:val="20"/>
                <w:szCs w:val="20"/>
              </w:rPr>
            </w:pPr>
            <w:r w:rsidRPr="00512841">
              <w:rPr>
                <w:sz w:val="20"/>
                <w:szCs w:val="20"/>
              </w:rPr>
              <w:t>Оснащены</w:t>
            </w:r>
          </w:p>
          <w:p w:rsidR="00056935" w:rsidRPr="00512841" w:rsidRDefault="00056935" w:rsidP="00D64217">
            <w:pPr>
              <w:jc w:val="both"/>
              <w:rPr>
                <w:sz w:val="20"/>
                <w:szCs w:val="20"/>
              </w:rPr>
            </w:pPr>
            <w:r w:rsidRPr="00512841">
              <w:rPr>
                <w:sz w:val="20"/>
                <w:szCs w:val="20"/>
              </w:rPr>
              <w:t>(</w:t>
            </w:r>
            <w:r w:rsidRPr="00512841">
              <w:rPr>
                <w:b/>
                <w:sz w:val="20"/>
                <w:szCs w:val="20"/>
              </w:rPr>
              <w:t xml:space="preserve">в основном, частично, оснащены </w:t>
            </w:r>
            <w:r w:rsidRPr="00512841">
              <w:rPr>
                <w:b/>
                <w:sz w:val="20"/>
                <w:szCs w:val="20"/>
              </w:rPr>
              <w:lastRenderedPageBreak/>
              <w:t>полностью</w:t>
            </w:r>
            <w:r w:rsidRPr="00512841">
              <w:rPr>
                <w:sz w:val="20"/>
                <w:szCs w:val="20"/>
              </w:rPr>
              <w:t>)</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Физики</w:t>
            </w:r>
          </w:p>
          <w:p w:rsidR="00056935" w:rsidRPr="00512841" w:rsidRDefault="00056935" w:rsidP="00D64217">
            <w:pPr>
              <w:jc w:val="both"/>
              <w:rPr>
                <w:sz w:val="20"/>
                <w:szCs w:val="20"/>
              </w:rPr>
            </w:pPr>
            <w:r w:rsidRPr="00512841">
              <w:rPr>
                <w:sz w:val="20"/>
                <w:szCs w:val="20"/>
              </w:rPr>
              <w:t>- комплекты специального лабораторного оборудования</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 xml:space="preserve">15 </w:t>
            </w:r>
            <w:r w:rsidRPr="00512841">
              <w:rPr>
                <w:sz w:val="20"/>
                <w:szCs w:val="20"/>
              </w:rPr>
              <w:t>комплект</w:t>
            </w:r>
            <w:r>
              <w:rPr>
                <w:sz w:val="20"/>
                <w:szCs w:val="20"/>
              </w:rPr>
              <w:t>ов</w:t>
            </w:r>
            <w:r w:rsidRPr="00512841">
              <w:rPr>
                <w:sz w:val="20"/>
                <w:szCs w:val="20"/>
              </w:rPr>
              <w:t xml:space="preserve"> специального лабораторного оборудования</w:t>
            </w:r>
          </w:p>
        </w:tc>
        <w:tc>
          <w:tcPr>
            <w:tcW w:w="0" w:type="auto"/>
          </w:tcPr>
          <w:p w:rsidR="00056935" w:rsidRPr="00512841" w:rsidRDefault="00056935" w:rsidP="00D64217">
            <w:pPr>
              <w:jc w:val="both"/>
              <w:rPr>
                <w:sz w:val="20"/>
                <w:szCs w:val="20"/>
              </w:rPr>
            </w:pPr>
            <w:r>
              <w:rPr>
                <w:sz w:val="20"/>
                <w:szCs w:val="20"/>
              </w:rPr>
              <w:t>2023</w:t>
            </w: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Химии</w:t>
            </w:r>
          </w:p>
          <w:p w:rsidR="00056935" w:rsidRPr="00512841" w:rsidRDefault="00056935" w:rsidP="00D64217">
            <w:pPr>
              <w:jc w:val="both"/>
              <w:rPr>
                <w:sz w:val="20"/>
                <w:szCs w:val="20"/>
              </w:rPr>
            </w:pPr>
            <w:r w:rsidRPr="00512841">
              <w:rPr>
                <w:sz w:val="20"/>
                <w:szCs w:val="20"/>
              </w:rPr>
              <w:t>- комплекты специального лабораторного оборудования</w:t>
            </w:r>
          </w:p>
        </w:tc>
        <w:tc>
          <w:tcPr>
            <w:tcW w:w="0" w:type="auto"/>
          </w:tcPr>
          <w:p w:rsidR="00056935" w:rsidRPr="00512841" w:rsidRDefault="00056935" w:rsidP="00D64217">
            <w:pPr>
              <w:jc w:val="both"/>
              <w:rPr>
                <w:sz w:val="20"/>
                <w:szCs w:val="20"/>
              </w:rPr>
            </w:pPr>
            <w:r>
              <w:rPr>
                <w:sz w:val="20"/>
                <w:szCs w:val="20"/>
              </w:rPr>
              <w:t xml:space="preserve">1 кабинет, 4 </w:t>
            </w:r>
            <w:proofErr w:type="spellStart"/>
            <w:r>
              <w:rPr>
                <w:sz w:val="20"/>
                <w:szCs w:val="20"/>
              </w:rPr>
              <w:t>микролаборатории</w:t>
            </w:r>
            <w:proofErr w:type="spellEnd"/>
            <w:r>
              <w:rPr>
                <w:sz w:val="20"/>
                <w:szCs w:val="20"/>
              </w:rPr>
              <w:t>,  реактивы</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 xml:space="preserve">Частично </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Биологии</w:t>
            </w:r>
          </w:p>
          <w:p w:rsidR="00056935" w:rsidRPr="00512841" w:rsidRDefault="00056935" w:rsidP="00D64217">
            <w:pPr>
              <w:jc w:val="both"/>
              <w:rPr>
                <w:sz w:val="20"/>
                <w:szCs w:val="20"/>
              </w:rPr>
            </w:pPr>
            <w:r w:rsidRPr="00512841">
              <w:rPr>
                <w:sz w:val="20"/>
                <w:szCs w:val="20"/>
              </w:rPr>
              <w:t>- комплекты специального лабораторного оборудования</w:t>
            </w:r>
          </w:p>
        </w:tc>
        <w:tc>
          <w:tcPr>
            <w:tcW w:w="0" w:type="auto"/>
          </w:tcPr>
          <w:p w:rsidR="00056935" w:rsidRPr="00512841" w:rsidRDefault="00056935" w:rsidP="00D64217">
            <w:pPr>
              <w:jc w:val="both"/>
              <w:rPr>
                <w:sz w:val="20"/>
                <w:szCs w:val="20"/>
              </w:rPr>
            </w:pPr>
            <w:r>
              <w:rPr>
                <w:sz w:val="20"/>
                <w:szCs w:val="20"/>
              </w:rPr>
              <w:t xml:space="preserve">1 кабинет, 1 </w:t>
            </w:r>
            <w:proofErr w:type="spellStart"/>
            <w:r>
              <w:rPr>
                <w:sz w:val="20"/>
                <w:szCs w:val="20"/>
              </w:rPr>
              <w:t>микролаборатория</w:t>
            </w:r>
            <w:proofErr w:type="spellEnd"/>
          </w:p>
        </w:tc>
        <w:tc>
          <w:tcPr>
            <w:tcW w:w="0" w:type="auto"/>
          </w:tcPr>
          <w:p w:rsidR="00056935" w:rsidRDefault="00056935" w:rsidP="00D64217">
            <w:pPr>
              <w:jc w:val="both"/>
              <w:rPr>
                <w:sz w:val="20"/>
                <w:szCs w:val="20"/>
              </w:rPr>
            </w:pPr>
            <w:r>
              <w:rPr>
                <w:sz w:val="20"/>
                <w:szCs w:val="20"/>
              </w:rPr>
              <w:t xml:space="preserve">Электронные микроскопы (15 </w:t>
            </w:r>
            <w:proofErr w:type="spellStart"/>
            <w:r>
              <w:rPr>
                <w:sz w:val="20"/>
                <w:szCs w:val="20"/>
              </w:rPr>
              <w:t>шт</w:t>
            </w:r>
            <w:proofErr w:type="spellEnd"/>
            <w:r>
              <w:rPr>
                <w:sz w:val="20"/>
                <w:szCs w:val="20"/>
              </w:rPr>
              <w:t>),</w:t>
            </w:r>
          </w:p>
          <w:p w:rsidR="00056935" w:rsidRPr="00512841" w:rsidRDefault="00056935" w:rsidP="00D64217">
            <w:pPr>
              <w:jc w:val="both"/>
              <w:rPr>
                <w:sz w:val="20"/>
                <w:szCs w:val="20"/>
              </w:rPr>
            </w:pPr>
            <w:r>
              <w:rPr>
                <w:sz w:val="20"/>
                <w:szCs w:val="20"/>
              </w:rPr>
              <w:t>Микропрепараты (15 комплектов)</w:t>
            </w:r>
          </w:p>
        </w:tc>
        <w:tc>
          <w:tcPr>
            <w:tcW w:w="0" w:type="auto"/>
          </w:tcPr>
          <w:p w:rsidR="00056935" w:rsidRPr="00512841" w:rsidRDefault="00056935" w:rsidP="00D64217">
            <w:pPr>
              <w:jc w:val="both"/>
              <w:rPr>
                <w:sz w:val="20"/>
                <w:szCs w:val="20"/>
              </w:rPr>
            </w:pPr>
            <w:r>
              <w:rPr>
                <w:sz w:val="20"/>
                <w:szCs w:val="20"/>
              </w:rPr>
              <w:t>2023</w:t>
            </w:r>
          </w:p>
        </w:tc>
        <w:tc>
          <w:tcPr>
            <w:tcW w:w="0" w:type="auto"/>
          </w:tcPr>
          <w:p w:rsidR="00056935" w:rsidRPr="00512841" w:rsidRDefault="00056935" w:rsidP="00D64217">
            <w:pPr>
              <w:jc w:val="both"/>
              <w:rPr>
                <w:sz w:val="20"/>
                <w:szCs w:val="20"/>
              </w:rPr>
            </w:pPr>
            <w:r>
              <w:rPr>
                <w:sz w:val="20"/>
                <w:szCs w:val="20"/>
              </w:rPr>
              <w:t xml:space="preserve">Частично </w:t>
            </w:r>
          </w:p>
        </w:tc>
      </w:tr>
      <w:tr w:rsidR="00056935" w:rsidRPr="00512841" w:rsidTr="00D64217">
        <w:tc>
          <w:tcPr>
            <w:tcW w:w="0" w:type="auto"/>
          </w:tcPr>
          <w:p w:rsidR="00056935" w:rsidRPr="00512841" w:rsidRDefault="00056935" w:rsidP="00D64217">
            <w:pPr>
              <w:jc w:val="both"/>
              <w:rPr>
                <w:b/>
                <w:sz w:val="20"/>
                <w:szCs w:val="20"/>
              </w:rPr>
            </w:pPr>
            <w:r w:rsidRPr="00512841">
              <w:rPr>
                <w:b/>
                <w:sz w:val="20"/>
                <w:szCs w:val="20"/>
              </w:rPr>
              <w:t>созданы специально оборудованные кабинеты, интегрирующие средства обучения и воспитания по нескольким учебным предметам.</w:t>
            </w:r>
          </w:p>
          <w:p w:rsidR="00056935" w:rsidRPr="00512841" w:rsidRDefault="00056935" w:rsidP="00D64217">
            <w:pPr>
              <w:jc w:val="both"/>
              <w:rPr>
                <w:b/>
                <w:sz w:val="20"/>
                <w:szCs w:val="20"/>
              </w:rPr>
            </w:pPr>
          </w:p>
        </w:tc>
        <w:tc>
          <w:tcPr>
            <w:tcW w:w="0" w:type="auto"/>
          </w:tcPr>
          <w:p w:rsidR="00056935" w:rsidRPr="00512841" w:rsidRDefault="00056935" w:rsidP="00D64217">
            <w:pPr>
              <w:jc w:val="both"/>
              <w:rPr>
                <w:sz w:val="20"/>
                <w:szCs w:val="20"/>
              </w:rPr>
            </w:pPr>
            <w:r>
              <w:rPr>
                <w:sz w:val="20"/>
                <w:szCs w:val="20"/>
              </w:rPr>
              <w:t>1 кабинет</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В основном</w:t>
            </w:r>
          </w:p>
        </w:tc>
      </w:tr>
    </w:tbl>
    <w:p w:rsidR="00056935" w:rsidRPr="004C090F" w:rsidRDefault="00056935" w:rsidP="00056935">
      <w:pPr>
        <w:spacing w:after="0" w:line="240" w:lineRule="auto"/>
        <w:jc w:val="both"/>
        <w:rPr>
          <w:szCs w:val="24"/>
        </w:rPr>
      </w:pPr>
      <w:r w:rsidRPr="004C090F">
        <w:rPr>
          <w:szCs w:val="24"/>
        </w:rPr>
        <w:t>37. Учебно-методические условия, в том числе условия информационного обеспечения.</w:t>
      </w:r>
    </w:p>
    <w:p w:rsidR="00056935" w:rsidRPr="004C090F" w:rsidRDefault="00056935" w:rsidP="00056935">
      <w:pPr>
        <w:spacing w:after="0" w:line="240" w:lineRule="auto"/>
        <w:jc w:val="both"/>
        <w:rPr>
          <w:szCs w:val="24"/>
        </w:rPr>
      </w:pPr>
      <w:r w:rsidRPr="004C090F">
        <w:rPr>
          <w:szCs w:val="24"/>
        </w:rPr>
        <w:t xml:space="preserve">37.1. Условия информационного обеспечения реализации программы </w:t>
      </w:r>
      <w:r>
        <w:rPr>
          <w:szCs w:val="24"/>
        </w:rPr>
        <w:t>начального общего</w:t>
      </w:r>
      <w:r w:rsidRPr="004C090F">
        <w:rPr>
          <w:szCs w:val="24"/>
        </w:rPr>
        <w:t xml:space="preserve"> образования обеспечиваются  также современной информационно-образовательной средой.</w:t>
      </w:r>
    </w:p>
    <w:p w:rsidR="00056935" w:rsidRPr="004C090F" w:rsidRDefault="00056935" w:rsidP="00056935">
      <w:pPr>
        <w:spacing w:after="0" w:line="240" w:lineRule="auto"/>
        <w:jc w:val="both"/>
        <w:rPr>
          <w:szCs w:val="24"/>
        </w:rPr>
      </w:pPr>
      <w:r w:rsidRPr="004C090F">
        <w:rPr>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6"/>
        <w:tblW w:w="0" w:type="auto"/>
        <w:tblLook w:val="04A0" w:firstRow="1" w:lastRow="0" w:firstColumn="1" w:lastColumn="0" w:noHBand="0" w:noVBand="1"/>
      </w:tblPr>
      <w:tblGrid>
        <w:gridCol w:w="2928"/>
        <w:gridCol w:w="3677"/>
        <w:gridCol w:w="925"/>
        <w:gridCol w:w="1463"/>
        <w:gridCol w:w="1689"/>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Информационные образовательные ресурсы</w:t>
            </w:r>
          </w:p>
        </w:tc>
        <w:tc>
          <w:tcPr>
            <w:tcW w:w="0" w:type="auto"/>
          </w:tcPr>
          <w:p w:rsidR="00056935" w:rsidRPr="00512841" w:rsidRDefault="00056935" w:rsidP="00D64217">
            <w:pPr>
              <w:jc w:val="both"/>
              <w:rPr>
                <w:sz w:val="20"/>
                <w:szCs w:val="20"/>
              </w:rPr>
            </w:pPr>
            <w:r w:rsidRPr="00512841">
              <w:rPr>
                <w:sz w:val="20"/>
                <w:szCs w:val="20"/>
              </w:rPr>
              <w:t>имеется</w:t>
            </w:r>
          </w:p>
        </w:tc>
        <w:tc>
          <w:tcPr>
            <w:tcW w:w="0" w:type="auto"/>
          </w:tcPr>
          <w:p w:rsidR="00056935" w:rsidRPr="00512841" w:rsidRDefault="00056935" w:rsidP="00D64217">
            <w:pPr>
              <w:jc w:val="both"/>
              <w:rPr>
                <w:sz w:val="20"/>
                <w:szCs w:val="20"/>
              </w:rPr>
            </w:pPr>
            <w:r w:rsidRPr="00512841">
              <w:rPr>
                <w:sz w:val="20"/>
                <w:szCs w:val="20"/>
              </w:rPr>
              <w:t>Не имеется</w:t>
            </w:r>
          </w:p>
        </w:tc>
        <w:tc>
          <w:tcPr>
            <w:tcW w:w="0" w:type="auto"/>
          </w:tcPr>
          <w:p w:rsidR="00056935" w:rsidRPr="00512841" w:rsidRDefault="00056935" w:rsidP="00D64217">
            <w:pPr>
              <w:jc w:val="both"/>
              <w:rPr>
                <w:sz w:val="20"/>
                <w:szCs w:val="20"/>
              </w:rPr>
            </w:pPr>
            <w:r w:rsidRPr="00512841">
              <w:rPr>
                <w:sz w:val="20"/>
                <w:szCs w:val="20"/>
              </w:rPr>
              <w:t>Сроки приобретения</w:t>
            </w:r>
          </w:p>
        </w:tc>
        <w:tc>
          <w:tcPr>
            <w:tcW w:w="0" w:type="auto"/>
          </w:tcPr>
          <w:p w:rsidR="00056935" w:rsidRPr="00512841" w:rsidRDefault="00056935" w:rsidP="00D64217">
            <w:pPr>
              <w:jc w:val="both"/>
              <w:rPr>
                <w:sz w:val="20"/>
                <w:szCs w:val="20"/>
              </w:rPr>
            </w:pPr>
            <w:r w:rsidRPr="00512841">
              <w:rPr>
                <w:sz w:val="20"/>
                <w:szCs w:val="20"/>
              </w:rPr>
              <w:t>Оснащены (</w:t>
            </w:r>
            <w:r w:rsidRPr="00512841">
              <w:rPr>
                <w:b/>
                <w:sz w:val="20"/>
                <w:szCs w:val="20"/>
              </w:rPr>
              <w:t>в основном, частично, оснащены полностью</w:t>
            </w:r>
            <w:r w:rsidRPr="00512841">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компьютеры</w:t>
            </w:r>
          </w:p>
        </w:tc>
        <w:tc>
          <w:tcPr>
            <w:tcW w:w="0" w:type="auto"/>
          </w:tcPr>
          <w:p w:rsidR="00056935" w:rsidRPr="00512841" w:rsidRDefault="00056935" w:rsidP="00D64217">
            <w:pPr>
              <w:jc w:val="both"/>
              <w:rPr>
                <w:sz w:val="20"/>
                <w:szCs w:val="20"/>
              </w:rPr>
            </w:pPr>
            <w:r w:rsidRPr="00BF1F5B">
              <w:rPr>
                <w:sz w:val="20"/>
                <w:szCs w:val="20"/>
              </w:rPr>
              <w:t xml:space="preserve">Общее количество персональных компьютеров в школе составляет 83 штуки. Из них 57 используются в образовательном процессе. Все они имеют доступ к сети Интернет. </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иное ИКТ-оборудование</w:t>
            </w:r>
          </w:p>
        </w:tc>
        <w:tc>
          <w:tcPr>
            <w:tcW w:w="0" w:type="auto"/>
          </w:tcPr>
          <w:p w:rsidR="00056935" w:rsidRPr="00512841" w:rsidRDefault="00056935" w:rsidP="00D64217">
            <w:pPr>
              <w:jc w:val="both"/>
              <w:rPr>
                <w:sz w:val="20"/>
                <w:szCs w:val="20"/>
              </w:rPr>
            </w:pPr>
            <w:r w:rsidRPr="00BF1F5B">
              <w:rPr>
                <w:sz w:val="20"/>
                <w:szCs w:val="20"/>
              </w:rPr>
              <w:t>В учебном процессе используется 18 мультимедийных проекторов, 6 принтеров и 10 многофункциональных устройств, выполняющих операции печати, копирования и сканирования (МФУ).</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коммуникационные каналы</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 систему современных педагогических технологий, обеспечивающих обучение в современной информационно-образовательной среде.</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Информационно-образовательная среда Организации обеспечивает:</w:t>
      </w:r>
    </w:p>
    <w:tbl>
      <w:tblPr>
        <w:tblStyle w:val="a6"/>
        <w:tblW w:w="0" w:type="auto"/>
        <w:tblLook w:val="04A0" w:firstRow="1" w:lastRow="0" w:firstColumn="1" w:lastColumn="0" w:noHBand="0" w:noVBand="1"/>
      </w:tblPr>
      <w:tblGrid>
        <w:gridCol w:w="6632"/>
        <w:gridCol w:w="2273"/>
        <w:gridCol w:w="1068"/>
        <w:gridCol w:w="709"/>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направления</w:t>
            </w:r>
          </w:p>
        </w:tc>
        <w:tc>
          <w:tcPr>
            <w:tcW w:w="0" w:type="auto"/>
          </w:tcPr>
          <w:p w:rsidR="00056935" w:rsidRPr="00512841" w:rsidRDefault="00056935" w:rsidP="00D64217">
            <w:pPr>
              <w:jc w:val="both"/>
              <w:rPr>
                <w:sz w:val="20"/>
                <w:szCs w:val="20"/>
              </w:rPr>
            </w:pPr>
            <w:r w:rsidRPr="00512841">
              <w:rPr>
                <w:sz w:val="20"/>
                <w:szCs w:val="20"/>
              </w:rPr>
              <w:t>Что имеется</w:t>
            </w:r>
          </w:p>
        </w:tc>
        <w:tc>
          <w:tcPr>
            <w:tcW w:w="0" w:type="auto"/>
          </w:tcPr>
          <w:p w:rsidR="00056935" w:rsidRPr="00512841" w:rsidRDefault="00056935" w:rsidP="00D64217">
            <w:pPr>
              <w:jc w:val="both"/>
              <w:rPr>
                <w:sz w:val="20"/>
                <w:szCs w:val="20"/>
              </w:rPr>
            </w:pPr>
            <w:r w:rsidRPr="00512841">
              <w:rPr>
                <w:sz w:val="20"/>
                <w:szCs w:val="20"/>
              </w:rPr>
              <w:t>Что изменить</w:t>
            </w:r>
          </w:p>
        </w:tc>
        <w:tc>
          <w:tcPr>
            <w:tcW w:w="0" w:type="auto"/>
          </w:tcPr>
          <w:p w:rsidR="00056935" w:rsidRPr="00512841" w:rsidRDefault="00056935" w:rsidP="00D64217">
            <w:pPr>
              <w:jc w:val="both"/>
              <w:rPr>
                <w:sz w:val="20"/>
                <w:szCs w:val="20"/>
              </w:rPr>
            </w:pPr>
            <w:r w:rsidRPr="00512841">
              <w:rPr>
                <w:sz w:val="20"/>
                <w:szCs w:val="20"/>
              </w:rPr>
              <w:t>сроки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возможность использования участниками образовательного процесса ресурсов и сервисов цифровой образовательной среды;</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безопасный доступ к верифицированным образовательным ресурсам цифровой образовательной среды;</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информационно-методическую поддержку образовательной деятельности;</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0" w:type="auto"/>
          </w:tcPr>
          <w:p w:rsidR="00056935" w:rsidRPr="00512841" w:rsidRDefault="00056935" w:rsidP="00D64217">
            <w:pPr>
              <w:jc w:val="both"/>
              <w:rPr>
                <w:sz w:val="20"/>
                <w:szCs w:val="20"/>
              </w:rPr>
            </w:pPr>
            <w:r>
              <w:rPr>
                <w:sz w:val="20"/>
                <w:szCs w:val="20"/>
              </w:rPr>
              <w:t>Курс «Профессиональное самоопределение»</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планирование образовательной деятельности и ее ресурсного обеспечения;</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мониторинг и фиксацию хода и результатов образовательной деятельности; мониторинг здоровья обучающихся;</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lastRenderedPageBreak/>
              <w:t>современные процедуры создания, поиска, сбора, анализа, обработки, хранения и представления информации;</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4" w:anchor="100000013" w:history="1">
              <w:r w:rsidRPr="00512841">
                <w:rPr>
                  <w:rStyle w:val="a9"/>
                  <w:sz w:val="20"/>
                  <w:szCs w:val="20"/>
                  <w:vertAlign w:val="superscript"/>
                </w:rPr>
                <w:t>13</w:t>
              </w:r>
            </w:hyperlink>
            <w:r w:rsidRPr="00512841">
              <w:rPr>
                <w:sz w:val="20"/>
                <w:szCs w:val="20"/>
              </w:rPr>
              <w:t>;</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Эффективное использование информационно-образовательной среды предполагает:</w:t>
      </w:r>
    </w:p>
    <w:tbl>
      <w:tblPr>
        <w:tblStyle w:val="a6"/>
        <w:tblW w:w="0" w:type="auto"/>
        <w:tblLook w:val="04A0" w:firstRow="1" w:lastRow="0" w:firstColumn="1" w:lastColumn="0" w:noHBand="0" w:noVBand="1"/>
      </w:tblPr>
      <w:tblGrid>
        <w:gridCol w:w="5685"/>
        <w:gridCol w:w="896"/>
        <w:gridCol w:w="3143"/>
        <w:gridCol w:w="958"/>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направление</w:t>
            </w:r>
          </w:p>
        </w:tc>
        <w:tc>
          <w:tcPr>
            <w:tcW w:w="0" w:type="auto"/>
          </w:tcPr>
          <w:p w:rsidR="00056935" w:rsidRPr="00512841" w:rsidRDefault="00056935" w:rsidP="00D64217">
            <w:pPr>
              <w:jc w:val="both"/>
              <w:rPr>
                <w:sz w:val="20"/>
                <w:szCs w:val="20"/>
              </w:rPr>
            </w:pPr>
            <w:r w:rsidRPr="00512841">
              <w:rPr>
                <w:sz w:val="20"/>
                <w:szCs w:val="20"/>
              </w:rPr>
              <w:t>имеется</w:t>
            </w:r>
          </w:p>
        </w:tc>
        <w:tc>
          <w:tcPr>
            <w:tcW w:w="0" w:type="auto"/>
          </w:tcPr>
          <w:p w:rsidR="00056935" w:rsidRPr="00512841" w:rsidRDefault="00056935" w:rsidP="00D64217">
            <w:pPr>
              <w:jc w:val="both"/>
              <w:rPr>
                <w:sz w:val="20"/>
                <w:szCs w:val="20"/>
              </w:rPr>
            </w:pPr>
            <w:r w:rsidRPr="00512841">
              <w:rPr>
                <w:sz w:val="20"/>
                <w:szCs w:val="20"/>
              </w:rPr>
              <w:t>Что изменить</w:t>
            </w:r>
          </w:p>
        </w:tc>
        <w:tc>
          <w:tcPr>
            <w:tcW w:w="0" w:type="auto"/>
          </w:tcPr>
          <w:p w:rsidR="00056935" w:rsidRPr="00512841" w:rsidRDefault="00056935" w:rsidP="00D64217">
            <w:pPr>
              <w:jc w:val="both"/>
              <w:rPr>
                <w:sz w:val="20"/>
                <w:szCs w:val="20"/>
              </w:rPr>
            </w:pPr>
            <w:r w:rsidRPr="00512841">
              <w:rPr>
                <w:sz w:val="20"/>
                <w:szCs w:val="20"/>
              </w:rPr>
              <w:t>сроки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-компетентность работников в решении профессиональных задач с применением ИКТ</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-наличие служб поддержки применения ИКТ</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Создать службу поддержки применения ИКТ</w:t>
            </w:r>
          </w:p>
        </w:tc>
        <w:tc>
          <w:tcPr>
            <w:tcW w:w="0" w:type="auto"/>
          </w:tcPr>
          <w:p w:rsidR="00056935" w:rsidRPr="00512841" w:rsidRDefault="00056935" w:rsidP="00D64217">
            <w:pPr>
              <w:jc w:val="both"/>
              <w:rPr>
                <w:sz w:val="20"/>
                <w:szCs w:val="20"/>
              </w:rPr>
            </w:pPr>
            <w:r>
              <w:rPr>
                <w:sz w:val="20"/>
                <w:szCs w:val="20"/>
              </w:rPr>
              <w:t>2022-2023</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-обеспечение поддержки применения ИКТ организуется учредителем</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Pr="004C090F" w:rsidRDefault="00056935" w:rsidP="00056935">
      <w:pPr>
        <w:spacing w:after="0" w:line="240" w:lineRule="auto"/>
        <w:jc w:val="both"/>
        <w:rPr>
          <w:szCs w:val="24"/>
        </w:rPr>
      </w:pPr>
      <w:r w:rsidRPr="004C090F">
        <w:rPr>
          <w:szCs w:val="24"/>
        </w:rPr>
        <w:t xml:space="preserve">37.2. Учебно-методическое и информационное обеспечение реализации программы </w:t>
      </w:r>
      <w:r>
        <w:rPr>
          <w:szCs w:val="24"/>
        </w:rPr>
        <w:t>начального общего</w:t>
      </w:r>
      <w:r w:rsidRPr="004C090F">
        <w:rPr>
          <w:szCs w:val="24"/>
        </w:rPr>
        <w:t xml:space="preserve"> образования включает: </w:t>
      </w:r>
    </w:p>
    <w:tbl>
      <w:tblPr>
        <w:tblStyle w:val="a6"/>
        <w:tblW w:w="0" w:type="auto"/>
        <w:tblLook w:val="04A0" w:firstRow="1" w:lastRow="0" w:firstColumn="1" w:lastColumn="0" w:noHBand="0" w:noVBand="1"/>
      </w:tblPr>
      <w:tblGrid>
        <w:gridCol w:w="2601"/>
        <w:gridCol w:w="1044"/>
        <w:gridCol w:w="2866"/>
        <w:gridCol w:w="1641"/>
        <w:gridCol w:w="2530"/>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характеристики оснащения</w:t>
            </w:r>
          </w:p>
        </w:tc>
        <w:tc>
          <w:tcPr>
            <w:tcW w:w="0" w:type="auto"/>
          </w:tcPr>
          <w:p w:rsidR="00056935" w:rsidRPr="00512841" w:rsidRDefault="00056935" w:rsidP="00D64217">
            <w:pPr>
              <w:jc w:val="both"/>
              <w:rPr>
                <w:sz w:val="20"/>
                <w:szCs w:val="20"/>
              </w:rPr>
            </w:pPr>
            <w:r w:rsidRPr="00512841">
              <w:rPr>
                <w:sz w:val="20"/>
                <w:szCs w:val="20"/>
              </w:rPr>
              <w:t>Что имеется</w:t>
            </w:r>
          </w:p>
        </w:tc>
        <w:tc>
          <w:tcPr>
            <w:tcW w:w="0" w:type="auto"/>
          </w:tcPr>
          <w:p w:rsidR="00056935" w:rsidRPr="00512841" w:rsidRDefault="00056935" w:rsidP="00D64217">
            <w:pPr>
              <w:jc w:val="both"/>
              <w:rPr>
                <w:sz w:val="20"/>
                <w:szCs w:val="20"/>
              </w:rPr>
            </w:pPr>
            <w:r w:rsidRPr="00512841">
              <w:rPr>
                <w:sz w:val="20"/>
                <w:szCs w:val="20"/>
              </w:rPr>
              <w:t>Что изменить, приобрести</w:t>
            </w:r>
          </w:p>
        </w:tc>
        <w:tc>
          <w:tcPr>
            <w:tcW w:w="0" w:type="auto"/>
          </w:tcPr>
          <w:p w:rsidR="00056935" w:rsidRPr="00512841" w:rsidRDefault="00056935" w:rsidP="00D64217">
            <w:pPr>
              <w:jc w:val="both"/>
              <w:rPr>
                <w:sz w:val="20"/>
                <w:szCs w:val="20"/>
              </w:rPr>
            </w:pPr>
            <w:r w:rsidRPr="00512841">
              <w:rPr>
                <w:sz w:val="20"/>
                <w:szCs w:val="20"/>
              </w:rPr>
              <w:t>Сроки приобретения</w:t>
            </w:r>
          </w:p>
        </w:tc>
        <w:tc>
          <w:tcPr>
            <w:tcW w:w="0" w:type="auto"/>
          </w:tcPr>
          <w:p w:rsidR="00056935" w:rsidRPr="00512841" w:rsidRDefault="00056935" w:rsidP="00D64217">
            <w:pPr>
              <w:jc w:val="both"/>
              <w:rPr>
                <w:sz w:val="20"/>
                <w:szCs w:val="20"/>
              </w:rPr>
            </w:pPr>
            <w:r w:rsidRPr="00512841">
              <w:rPr>
                <w:sz w:val="20"/>
                <w:szCs w:val="20"/>
              </w:rPr>
              <w:t>Оснащены</w:t>
            </w:r>
          </w:p>
          <w:p w:rsidR="00056935" w:rsidRPr="00512841" w:rsidRDefault="00056935" w:rsidP="00D64217">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-информационно-библиотечного центра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-читального зала,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В основном</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 -учебных кабинетов и лабораторий</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sidRPr="00512841">
              <w:rPr>
                <w:sz w:val="20"/>
                <w:szCs w:val="20"/>
              </w:rPr>
              <w:t>комплекты специального лабораторного оборудования</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 xml:space="preserve">Частично </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-административных помещений</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В основном</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-сервера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-официального сайта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-внутренней (локальной) сети</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Создать локальную сеть</w:t>
            </w:r>
          </w:p>
        </w:tc>
        <w:tc>
          <w:tcPr>
            <w:tcW w:w="0" w:type="auto"/>
          </w:tcPr>
          <w:p w:rsidR="00056935" w:rsidRPr="00512841" w:rsidRDefault="00056935" w:rsidP="00D64217">
            <w:pPr>
              <w:jc w:val="both"/>
              <w:rPr>
                <w:sz w:val="20"/>
                <w:szCs w:val="20"/>
              </w:rPr>
            </w:pPr>
            <w:r>
              <w:rPr>
                <w:sz w:val="20"/>
                <w:szCs w:val="20"/>
              </w:rPr>
              <w:t>2022-2023</w:t>
            </w: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внешней (в том числе глобальной) сети</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w:t>
            </w:r>
          </w:p>
        </w:tc>
      </w:tr>
    </w:tbl>
    <w:p w:rsidR="00056935" w:rsidRPr="004C090F" w:rsidRDefault="00056935" w:rsidP="00056935">
      <w:pPr>
        <w:spacing w:after="0" w:line="240" w:lineRule="auto"/>
        <w:jc w:val="both"/>
        <w:rPr>
          <w:szCs w:val="24"/>
        </w:rPr>
      </w:pPr>
      <w:r w:rsidRPr="004C090F">
        <w:rPr>
          <w:szCs w:val="24"/>
        </w:rPr>
        <w:t xml:space="preserve">  Учебно-методическое и информационное обеспечение реализации программы </w:t>
      </w:r>
      <w:r>
        <w:rPr>
          <w:szCs w:val="24"/>
        </w:rPr>
        <w:t>начального общего</w:t>
      </w:r>
      <w:r w:rsidRPr="004C090F">
        <w:rPr>
          <w:szCs w:val="24"/>
        </w:rPr>
        <w:t xml:space="preserve">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w:t>
      </w:r>
      <w:r>
        <w:rPr>
          <w:szCs w:val="24"/>
        </w:rPr>
        <w:t>начального общего</w:t>
      </w:r>
      <w:r w:rsidRPr="004C090F">
        <w:rPr>
          <w:szCs w:val="24"/>
        </w:rPr>
        <w:t xml:space="preserve"> образования, достижением планируемых результатов, организацией образовательной деятельности и условиями ее осуществления.</w:t>
      </w:r>
    </w:p>
    <w:p w:rsidR="00056935" w:rsidRPr="004C090F" w:rsidRDefault="00056935" w:rsidP="00056935">
      <w:pPr>
        <w:spacing w:after="0" w:line="240" w:lineRule="auto"/>
        <w:jc w:val="both"/>
        <w:rPr>
          <w:szCs w:val="24"/>
        </w:rPr>
      </w:pPr>
      <w:r w:rsidRPr="004C090F">
        <w:rPr>
          <w:szCs w:val="24"/>
        </w:rPr>
        <w:t>37.3.</w:t>
      </w:r>
    </w:p>
    <w:tbl>
      <w:tblPr>
        <w:tblStyle w:val="a6"/>
        <w:tblW w:w="0" w:type="auto"/>
        <w:tblLook w:val="04A0" w:firstRow="1" w:lastRow="0" w:firstColumn="1" w:lastColumn="0" w:noHBand="0" w:noVBand="1"/>
      </w:tblPr>
      <w:tblGrid>
        <w:gridCol w:w="7959"/>
        <w:gridCol w:w="2723"/>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w:t>
            </w:r>
            <w:r>
              <w:rPr>
                <w:sz w:val="20"/>
                <w:szCs w:val="20"/>
              </w:rPr>
              <w:t>начального общего</w:t>
            </w:r>
            <w:r w:rsidRPr="00512841">
              <w:rPr>
                <w:sz w:val="20"/>
                <w:szCs w:val="20"/>
              </w:rPr>
              <w:t>, среднего общего образования на каждого обучающегося по каждому учебному предмету, входящему в обязательную часть указанной программы</w:t>
            </w:r>
          </w:p>
        </w:tc>
        <w:tc>
          <w:tcPr>
            <w:tcW w:w="0" w:type="auto"/>
          </w:tcPr>
          <w:p w:rsidR="00056935" w:rsidRPr="00512841" w:rsidRDefault="00056935" w:rsidP="00D64217">
            <w:pPr>
              <w:jc w:val="both"/>
              <w:rPr>
                <w:sz w:val="20"/>
                <w:szCs w:val="20"/>
              </w:rPr>
            </w:pPr>
            <w:r w:rsidRPr="00512841">
              <w:rPr>
                <w:sz w:val="20"/>
                <w:szCs w:val="20"/>
              </w:rPr>
              <w:t xml:space="preserve">-Приказ об использовании </w:t>
            </w:r>
            <w:proofErr w:type="gramStart"/>
            <w:r w:rsidRPr="00512841">
              <w:rPr>
                <w:sz w:val="20"/>
                <w:szCs w:val="20"/>
              </w:rPr>
              <w:t>учебников ,</w:t>
            </w:r>
            <w:proofErr w:type="gramEnd"/>
            <w:r w:rsidRPr="00512841">
              <w:rPr>
                <w:sz w:val="20"/>
                <w:szCs w:val="20"/>
              </w:rPr>
              <w:t xml:space="preserve"> согласно </w:t>
            </w:r>
            <w:proofErr w:type="spellStart"/>
            <w:r w:rsidRPr="00512841">
              <w:rPr>
                <w:sz w:val="20"/>
                <w:szCs w:val="20"/>
              </w:rPr>
              <w:t>фед</w:t>
            </w:r>
            <w:proofErr w:type="spellEnd"/>
            <w:r w:rsidRPr="00512841">
              <w:rPr>
                <w:sz w:val="20"/>
                <w:szCs w:val="20"/>
              </w:rPr>
              <w:t>. Перечню (приложение…)</w:t>
            </w:r>
          </w:p>
          <w:p w:rsidR="00056935" w:rsidRPr="00512841" w:rsidRDefault="00056935" w:rsidP="00D64217">
            <w:pPr>
              <w:jc w:val="both"/>
              <w:rPr>
                <w:sz w:val="20"/>
                <w:szCs w:val="20"/>
              </w:rPr>
            </w:pPr>
            <w:r w:rsidRPr="00512841">
              <w:rPr>
                <w:sz w:val="20"/>
                <w:szCs w:val="20"/>
              </w:rPr>
              <w:t>-библиотека</w:t>
            </w:r>
          </w:p>
        </w:tc>
      </w:tr>
    </w:tbl>
    <w:p w:rsidR="00056935" w:rsidRPr="004C090F" w:rsidRDefault="00056935" w:rsidP="00056935">
      <w:pPr>
        <w:spacing w:after="0" w:line="240" w:lineRule="auto"/>
        <w:jc w:val="both"/>
        <w:rPr>
          <w:szCs w:val="24"/>
        </w:rPr>
      </w:pPr>
    </w:p>
    <w:p w:rsidR="00056935" w:rsidRPr="00F24FA3" w:rsidRDefault="00056935" w:rsidP="00056935">
      <w:pPr>
        <w:spacing w:after="0" w:line="240" w:lineRule="auto"/>
        <w:ind w:firstLine="567"/>
        <w:jc w:val="both"/>
        <w:rPr>
          <w:szCs w:val="24"/>
        </w:rPr>
      </w:pPr>
      <w:r w:rsidRPr="00F24FA3">
        <w:rPr>
          <w:szCs w:val="24"/>
        </w:rPr>
        <w:t xml:space="preserve">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w:t>
      </w:r>
      <w:r>
        <w:rPr>
          <w:szCs w:val="24"/>
        </w:rPr>
        <w:t>начального общего</w:t>
      </w:r>
      <w:r w:rsidRPr="00F24FA3">
        <w:rPr>
          <w:szCs w:val="24"/>
        </w:rPr>
        <w:t xml:space="preserve">, среднего общего образования на каждого обучающегося по каждому учебному предмету, входящему в обязательную часть указанной </w:t>
      </w:r>
    </w:p>
    <w:p w:rsidR="00056935" w:rsidRPr="004C090F" w:rsidRDefault="00056935" w:rsidP="00056935">
      <w:pPr>
        <w:spacing w:after="0" w:line="240" w:lineRule="auto"/>
        <w:ind w:firstLine="567"/>
        <w:jc w:val="both"/>
        <w:rPr>
          <w:szCs w:val="24"/>
        </w:rPr>
      </w:pPr>
      <w:r w:rsidRPr="00F24FA3">
        <w:rPr>
          <w:szCs w:val="24"/>
        </w:rPr>
        <w:t xml:space="preserve">Дополнительно Организация может </w:t>
      </w:r>
      <w:r w:rsidRPr="004C090F">
        <w:rPr>
          <w:szCs w:val="24"/>
        </w:rPr>
        <w:t xml:space="preserve">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w:t>
      </w:r>
      <w:r>
        <w:rPr>
          <w:szCs w:val="24"/>
        </w:rPr>
        <w:t>начального общего</w:t>
      </w:r>
      <w:r w:rsidRPr="004C090F">
        <w:rPr>
          <w:szCs w:val="24"/>
        </w:rPr>
        <w:t xml:space="preserve">, среднего общего </w:t>
      </w:r>
      <w:r w:rsidRPr="004C090F">
        <w:rPr>
          <w:szCs w:val="24"/>
        </w:rPr>
        <w:lastRenderedPageBreak/>
        <w:t xml:space="preserve">образования, необходимого для освоения программы </w:t>
      </w:r>
      <w:r>
        <w:rPr>
          <w:szCs w:val="24"/>
        </w:rPr>
        <w:t>начального общего</w:t>
      </w:r>
      <w:r w:rsidRPr="004C090F">
        <w:rPr>
          <w:szCs w:val="24"/>
        </w:rPr>
        <w:t xml:space="preserve">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Style w:val="a6"/>
        <w:tblW w:w="0" w:type="auto"/>
        <w:tblLook w:val="04A0" w:firstRow="1" w:lastRow="0" w:firstColumn="1" w:lastColumn="0" w:noHBand="0" w:noVBand="1"/>
      </w:tblPr>
      <w:tblGrid>
        <w:gridCol w:w="9594"/>
        <w:gridCol w:w="1088"/>
      </w:tblGrid>
      <w:tr w:rsidR="00056935" w:rsidRPr="00F24FA3" w:rsidTr="00D64217">
        <w:tc>
          <w:tcPr>
            <w:tcW w:w="0" w:type="auto"/>
          </w:tcPr>
          <w:p w:rsidR="00056935" w:rsidRPr="00F24FA3" w:rsidRDefault="00056935" w:rsidP="00D64217">
            <w:pPr>
              <w:jc w:val="both"/>
              <w:rPr>
                <w:sz w:val="20"/>
                <w:szCs w:val="20"/>
              </w:rPr>
            </w:pPr>
            <w:r w:rsidRPr="00F24FA3">
              <w:rPr>
                <w:sz w:val="20"/>
                <w:szCs w:val="20"/>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56935" w:rsidRPr="00F24FA3" w:rsidRDefault="00056935" w:rsidP="00D64217">
            <w:pPr>
              <w:jc w:val="both"/>
              <w:rPr>
                <w:sz w:val="20"/>
                <w:szCs w:val="20"/>
              </w:rPr>
            </w:pPr>
          </w:p>
        </w:tc>
        <w:tc>
          <w:tcPr>
            <w:tcW w:w="0" w:type="auto"/>
          </w:tcPr>
          <w:p w:rsidR="00056935" w:rsidRPr="00F24FA3" w:rsidRDefault="00056935" w:rsidP="00D64217">
            <w:pPr>
              <w:jc w:val="both"/>
              <w:rPr>
                <w:sz w:val="20"/>
                <w:szCs w:val="20"/>
              </w:rPr>
            </w:pPr>
            <w:r>
              <w:rPr>
                <w:color w:val="FF0000"/>
                <w:sz w:val="20"/>
                <w:szCs w:val="20"/>
              </w:rPr>
              <w:t>обеспечен</w:t>
            </w:r>
          </w:p>
        </w:tc>
      </w:tr>
    </w:tbl>
    <w:p w:rsidR="00056935" w:rsidRPr="004C090F" w:rsidRDefault="00056935" w:rsidP="00056935">
      <w:pPr>
        <w:spacing w:after="0" w:line="240" w:lineRule="auto"/>
        <w:jc w:val="both"/>
        <w:rPr>
          <w:szCs w:val="24"/>
        </w:rPr>
      </w:pPr>
      <w:r w:rsidRPr="004C090F">
        <w:rPr>
          <w:szCs w:val="24"/>
        </w:rPr>
        <w:t>37.4. Библиотека укомплектована</w:t>
      </w:r>
    </w:p>
    <w:tbl>
      <w:tblPr>
        <w:tblStyle w:val="a6"/>
        <w:tblW w:w="0" w:type="auto"/>
        <w:tblLook w:val="04A0" w:firstRow="1" w:lastRow="0" w:firstColumn="1" w:lastColumn="0" w:noHBand="0" w:noVBand="1"/>
      </w:tblPr>
      <w:tblGrid>
        <w:gridCol w:w="2933"/>
        <w:gridCol w:w="3313"/>
        <w:gridCol w:w="1337"/>
        <w:gridCol w:w="1501"/>
        <w:gridCol w:w="1598"/>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ресурсы</w:t>
            </w:r>
          </w:p>
        </w:tc>
        <w:tc>
          <w:tcPr>
            <w:tcW w:w="0" w:type="auto"/>
          </w:tcPr>
          <w:p w:rsidR="00056935" w:rsidRPr="00512841" w:rsidRDefault="00056935" w:rsidP="00D64217">
            <w:pPr>
              <w:jc w:val="both"/>
              <w:rPr>
                <w:sz w:val="20"/>
                <w:szCs w:val="20"/>
              </w:rPr>
            </w:pPr>
            <w:r w:rsidRPr="00512841">
              <w:rPr>
                <w:sz w:val="20"/>
                <w:szCs w:val="20"/>
              </w:rPr>
              <w:t>Что имеется</w:t>
            </w:r>
          </w:p>
        </w:tc>
        <w:tc>
          <w:tcPr>
            <w:tcW w:w="0" w:type="auto"/>
          </w:tcPr>
          <w:p w:rsidR="00056935" w:rsidRPr="00512841" w:rsidRDefault="00056935" w:rsidP="00D64217">
            <w:pPr>
              <w:jc w:val="both"/>
              <w:rPr>
                <w:sz w:val="20"/>
                <w:szCs w:val="20"/>
              </w:rPr>
            </w:pPr>
            <w:r w:rsidRPr="00512841">
              <w:rPr>
                <w:sz w:val="20"/>
                <w:szCs w:val="20"/>
              </w:rPr>
              <w:t>Что изменить, приобрести</w:t>
            </w:r>
          </w:p>
        </w:tc>
        <w:tc>
          <w:tcPr>
            <w:tcW w:w="0" w:type="auto"/>
          </w:tcPr>
          <w:p w:rsidR="00056935" w:rsidRPr="00512841" w:rsidRDefault="00056935" w:rsidP="00D64217">
            <w:pPr>
              <w:jc w:val="both"/>
              <w:rPr>
                <w:sz w:val="20"/>
                <w:szCs w:val="20"/>
              </w:rPr>
            </w:pPr>
            <w:r w:rsidRPr="00512841">
              <w:rPr>
                <w:sz w:val="20"/>
                <w:szCs w:val="20"/>
              </w:rPr>
              <w:t>Сроки приобретения</w:t>
            </w:r>
          </w:p>
        </w:tc>
        <w:tc>
          <w:tcPr>
            <w:tcW w:w="0" w:type="auto"/>
          </w:tcPr>
          <w:p w:rsidR="00056935" w:rsidRPr="00512841" w:rsidRDefault="00056935" w:rsidP="00D64217">
            <w:pPr>
              <w:jc w:val="both"/>
              <w:rPr>
                <w:sz w:val="20"/>
                <w:szCs w:val="20"/>
              </w:rPr>
            </w:pPr>
            <w:r w:rsidRPr="00512841">
              <w:rPr>
                <w:sz w:val="20"/>
                <w:szCs w:val="20"/>
              </w:rPr>
              <w:t>Оснащены</w:t>
            </w:r>
          </w:p>
          <w:p w:rsidR="00056935" w:rsidRPr="00512841" w:rsidRDefault="00056935" w:rsidP="00D64217">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печатными образовательными ресурсами и ЭОР по всем учебным предметам учебного плана</w:t>
            </w:r>
          </w:p>
        </w:tc>
        <w:tc>
          <w:tcPr>
            <w:tcW w:w="0" w:type="auto"/>
            <w:vMerge w:val="restart"/>
          </w:tcPr>
          <w:p w:rsidR="00056935" w:rsidRPr="00512841" w:rsidRDefault="00056935" w:rsidP="00D64217">
            <w:pPr>
              <w:jc w:val="both"/>
              <w:rPr>
                <w:sz w:val="20"/>
                <w:szCs w:val="20"/>
              </w:rPr>
            </w:pPr>
            <w:r w:rsidRPr="00F24FA3">
              <w:rPr>
                <w:sz w:val="20"/>
                <w:szCs w:val="20"/>
              </w:rPr>
              <w:t xml:space="preserve">Общий фонд библиотеки составляет 21632 экз., в </w:t>
            </w:r>
            <w:proofErr w:type="spellStart"/>
            <w:r w:rsidRPr="00F24FA3">
              <w:rPr>
                <w:sz w:val="20"/>
                <w:szCs w:val="20"/>
              </w:rPr>
              <w:t>т.ч</w:t>
            </w:r>
            <w:proofErr w:type="spellEnd"/>
            <w:r w:rsidRPr="00F24FA3">
              <w:rPr>
                <w:sz w:val="20"/>
                <w:szCs w:val="20"/>
              </w:rPr>
              <w:t>.  школьных учебников – 10261 экз., художественной литературы – 11368 экз.  В 2021 году в школу поступило 1728 экземпляров печатной литературы.</w:t>
            </w:r>
          </w:p>
        </w:tc>
        <w:tc>
          <w:tcPr>
            <w:tcW w:w="0" w:type="auto"/>
          </w:tcPr>
          <w:p w:rsidR="00056935" w:rsidRPr="00512841" w:rsidRDefault="00056935" w:rsidP="00D64217">
            <w:pPr>
              <w:jc w:val="both"/>
              <w:rPr>
                <w:sz w:val="20"/>
                <w:szCs w:val="20"/>
              </w:rPr>
            </w:pPr>
            <w:r>
              <w:rPr>
                <w:sz w:val="20"/>
                <w:szCs w:val="20"/>
              </w:rPr>
              <w:t>Школьные учебники</w:t>
            </w:r>
          </w:p>
        </w:tc>
        <w:tc>
          <w:tcPr>
            <w:tcW w:w="0" w:type="auto"/>
          </w:tcPr>
          <w:p w:rsidR="00056935" w:rsidRPr="00512841" w:rsidRDefault="00056935" w:rsidP="00D64217">
            <w:pPr>
              <w:jc w:val="both"/>
              <w:rPr>
                <w:sz w:val="20"/>
                <w:szCs w:val="20"/>
              </w:rPr>
            </w:pPr>
            <w:r>
              <w:rPr>
                <w:sz w:val="20"/>
                <w:szCs w:val="20"/>
              </w:rPr>
              <w:t>На начало учебного года</w:t>
            </w:r>
          </w:p>
        </w:tc>
        <w:tc>
          <w:tcPr>
            <w:tcW w:w="0" w:type="auto"/>
          </w:tcPr>
          <w:p w:rsidR="00056935" w:rsidRPr="00512841" w:rsidRDefault="00056935" w:rsidP="00D64217">
            <w:pPr>
              <w:jc w:val="both"/>
              <w:rPr>
                <w:sz w:val="20"/>
                <w:szCs w:val="20"/>
              </w:rPr>
            </w:pPr>
            <w:r>
              <w:rPr>
                <w:sz w:val="20"/>
                <w:szCs w:val="20"/>
              </w:rPr>
              <w:t>В основном</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Имеет фонд дополнительной литературы</w:t>
            </w:r>
          </w:p>
          <w:p w:rsidR="00056935" w:rsidRPr="00512841" w:rsidRDefault="00056935" w:rsidP="00D64217">
            <w:pPr>
              <w:jc w:val="both"/>
              <w:rPr>
                <w:sz w:val="20"/>
                <w:szCs w:val="20"/>
              </w:rPr>
            </w:pPr>
            <w:r w:rsidRPr="00512841">
              <w:rPr>
                <w:sz w:val="20"/>
                <w:szCs w:val="20"/>
              </w:rPr>
              <w:t>-детская художественная литература;</w:t>
            </w:r>
          </w:p>
          <w:p w:rsidR="00056935" w:rsidRPr="00512841" w:rsidRDefault="00056935" w:rsidP="00D64217">
            <w:pPr>
              <w:jc w:val="both"/>
              <w:rPr>
                <w:sz w:val="20"/>
                <w:szCs w:val="20"/>
              </w:rPr>
            </w:pPr>
            <w:r w:rsidRPr="00512841">
              <w:rPr>
                <w:sz w:val="20"/>
                <w:szCs w:val="20"/>
              </w:rPr>
              <w:t>-научно-популярная литература</w:t>
            </w:r>
          </w:p>
        </w:tc>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справочно-библиографические и периодические издания, сопровождающие реализацию программы </w:t>
            </w:r>
            <w:r>
              <w:rPr>
                <w:sz w:val="20"/>
                <w:szCs w:val="20"/>
              </w:rPr>
              <w:t>начального общего</w:t>
            </w:r>
            <w:r w:rsidRPr="00512841">
              <w:rPr>
                <w:sz w:val="20"/>
                <w:szCs w:val="20"/>
              </w:rPr>
              <w:t xml:space="preserve"> образования.</w:t>
            </w:r>
          </w:p>
          <w:p w:rsidR="00056935" w:rsidRPr="00512841" w:rsidRDefault="00056935" w:rsidP="00D64217">
            <w:pPr>
              <w:jc w:val="both"/>
              <w:rPr>
                <w:sz w:val="20"/>
                <w:szCs w:val="20"/>
              </w:rPr>
            </w:pPr>
          </w:p>
        </w:tc>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p>
        </w:tc>
      </w:tr>
    </w:tbl>
    <w:p w:rsidR="00056935" w:rsidRPr="004C090F" w:rsidRDefault="00056935" w:rsidP="00056935">
      <w:pPr>
        <w:spacing w:after="0" w:line="240" w:lineRule="auto"/>
        <w:jc w:val="both"/>
        <w:rPr>
          <w:b/>
          <w:szCs w:val="24"/>
        </w:rPr>
      </w:pPr>
      <w:r w:rsidRPr="004C090F">
        <w:rPr>
          <w:b/>
          <w:szCs w:val="24"/>
        </w:rPr>
        <w:t xml:space="preserve">38. Психолого-педагогические условия реализации программы </w:t>
      </w:r>
      <w:r>
        <w:rPr>
          <w:b/>
          <w:szCs w:val="24"/>
        </w:rPr>
        <w:t>начального общего</w:t>
      </w:r>
      <w:r w:rsidRPr="004C090F">
        <w:rPr>
          <w:b/>
          <w:szCs w:val="24"/>
        </w:rPr>
        <w:t xml:space="preserve"> образования обеспечивает:</w:t>
      </w:r>
    </w:p>
    <w:tbl>
      <w:tblPr>
        <w:tblStyle w:val="a6"/>
        <w:tblW w:w="0" w:type="auto"/>
        <w:tblLook w:val="04A0" w:firstRow="1" w:lastRow="0" w:firstColumn="1" w:lastColumn="0" w:noHBand="0" w:noVBand="1"/>
      </w:tblPr>
      <w:tblGrid>
        <w:gridCol w:w="9450"/>
        <w:gridCol w:w="1232"/>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1) преемственность содержания и форм организации образовательной деятельности при реализации образовательных программ начального образования, </w:t>
            </w:r>
            <w:r>
              <w:rPr>
                <w:sz w:val="20"/>
                <w:szCs w:val="20"/>
              </w:rPr>
              <w:t>начального общего</w:t>
            </w:r>
            <w:r w:rsidRPr="00512841">
              <w:rPr>
                <w:sz w:val="20"/>
                <w:szCs w:val="20"/>
              </w:rPr>
              <w:t xml:space="preserve"> и среднего общего образования;</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Имеется</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 xml:space="preserve">Проводится </w:t>
            </w:r>
          </w:p>
        </w:tc>
      </w:tr>
    </w:tbl>
    <w:p w:rsidR="00056935" w:rsidRPr="004C090F" w:rsidRDefault="00056935" w:rsidP="00056935">
      <w:pPr>
        <w:spacing w:after="0" w:line="240" w:lineRule="auto"/>
        <w:jc w:val="both"/>
        <w:rPr>
          <w:szCs w:val="24"/>
        </w:rPr>
      </w:pPr>
      <w:r w:rsidRPr="004C090F">
        <w:rPr>
          <w:szCs w:val="24"/>
        </w:rPr>
        <w:t>3) формирование и развитие психолого-педагогической компетентности</w:t>
      </w:r>
    </w:p>
    <w:tbl>
      <w:tblPr>
        <w:tblStyle w:val="a6"/>
        <w:tblW w:w="0" w:type="auto"/>
        <w:tblLook w:val="04A0" w:firstRow="1" w:lastRow="0" w:firstColumn="1" w:lastColumn="0" w:noHBand="0" w:noVBand="1"/>
      </w:tblPr>
      <w:tblGrid>
        <w:gridCol w:w="5344"/>
        <w:gridCol w:w="683"/>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работников </w:t>
            </w:r>
          </w:p>
        </w:tc>
        <w:tc>
          <w:tcPr>
            <w:tcW w:w="0" w:type="auto"/>
          </w:tcPr>
          <w:p w:rsidR="00056935" w:rsidRPr="00512841" w:rsidRDefault="00056935" w:rsidP="00D64217">
            <w:pPr>
              <w:jc w:val="both"/>
              <w:rPr>
                <w:sz w:val="20"/>
                <w:szCs w:val="20"/>
              </w:rPr>
            </w:pPr>
            <w:r>
              <w:rPr>
                <w:sz w:val="20"/>
                <w:szCs w:val="20"/>
              </w:rPr>
              <w:t>100%</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родителей (законных представителей) несовершеннолетних</w:t>
            </w:r>
          </w:p>
        </w:tc>
        <w:tc>
          <w:tcPr>
            <w:tcW w:w="0" w:type="auto"/>
          </w:tcPr>
          <w:p w:rsidR="00056935" w:rsidRPr="00512841" w:rsidRDefault="00056935" w:rsidP="00D64217">
            <w:pPr>
              <w:jc w:val="both"/>
              <w:rPr>
                <w:sz w:val="20"/>
                <w:szCs w:val="20"/>
              </w:rPr>
            </w:pPr>
            <w:r>
              <w:rPr>
                <w:sz w:val="20"/>
                <w:szCs w:val="20"/>
              </w:rPr>
              <w:t>30%</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обучающихся;</w:t>
            </w:r>
          </w:p>
        </w:tc>
        <w:tc>
          <w:tcPr>
            <w:tcW w:w="0" w:type="auto"/>
          </w:tcPr>
          <w:p w:rsidR="00056935" w:rsidRPr="00512841" w:rsidRDefault="00056935" w:rsidP="00D64217">
            <w:pPr>
              <w:jc w:val="both"/>
              <w:rPr>
                <w:sz w:val="20"/>
                <w:szCs w:val="20"/>
              </w:rPr>
            </w:pPr>
            <w:r>
              <w:rPr>
                <w:sz w:val="20"/>
                <w:szCs w:val="20"/>
              </w:rPr>
              <w:t>100%</w:t>
            </w:r>
          </w:p>
        </w:tc>
      </w:tr>
    </w:tbl>
    <w:p w:rsidR="00056935" w:rsidRPr="004C090F" w:rsidRDefault="00056935" w:rsidP="00056935">
      <w:pPr>
        <w:spacing w:after="0" w:line="240" w:lineRule="auto"/>
        <w:jc w:val="both"/>
        <w:rPr>
          <w:szCs w:val="24"/>
        </w:rPr>
      </w:pPr>
      <w:r w:rsidRPr="004C090F">
        <w:rPr>
          <w:szCs w:val="24"/>
        </w:rPr>
        <w:t>4)</w:t>
      </w:r>
    </w:p>
    <w:tbl>
      <w:tblPr>
        <w:tblStyle w:val="a6"/>
        <w:tblW w:w="0" w:type="auto"/>
        <w:tblLook w:val="04A0" w:firstRow="1" w:lastRow="0" w:firstColumn="1" w:lastColumn="0" w:noHBand="0" w:noVBand="1"/>
      </w:tblPr>
      <w:tblGrid>
        <w:gridCol w:w="3986"/>
        <w:gridCol w:w="6696"/>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 xml:space="preserve"> профилактику формирования у обучающихся</w:t>
            </w:r>
          </w:p>
          <w:p w:rsidR="00056935" w:rsidRPr="00512841" w:rsidRDefault="00056935" w:rsidP="00D64217">
            <w:pPr>
              <w:jc w:val="both"/>
              <w:rPr>
                <w:sz w:val="20"/>
                <w:szCs w:val="20"/>
              </w:rPr>
            </w:pPr>
            <w:proofErr w:type="spellStart"/>
            <w:r w:rsidRPr="00512841">
              <w:rPr>
                <w:sz w:val="20"/>
                <w:szCs w:val="20"/>
              </w:rPr>
              <w:t>девиантных</w:t>
            </w:r>
            <w:proofErr w:type="spellEnd"/>
            <w:r w:rsidRPr="00512841">
              <w:rPr>
                <w:sz w:val="20"/>
                <w:szCs w:val="20"/>
              </w:rPr>
              <w:t xml:space="preserve"> форм поведения, агрессии и повышенной тревожности</w:t>
            </w:r>
          </w:p>
        </w:tc>
        <w:tc>
          <w:tcPr>
            <w:tcW w:w="0" w:type="auto"/>
          </w:tcPr>
          <w:p w:rsidR="00056935" w:rsidRPr="00512841" w:rsidRDefault="00056935" w:rsidP="00D64217">
            <w:pPr>
              <w:jc w:val="both"/>
              <w:rPr>
                <w:sz w:val="20"/>
                <w:szCs w:val="20"/>
              </w:rPr>
            </w:pPr>
            <w:r>
              <w:rPr>
                <w:sz w:val="20"/>
                <w:szCs w:val="20"/>
              </w:rPr>
              <w:t xml:space="preserve">Проводятся мониторинги для выявления </w:t>
            </w:r>
            <w:r w:rsidRPr="00512841">
              <w:rPr>
                <w:sz w:val="20"/>
                <w:szCs w:val="20"/>
              </w:rPr>
              <w:t>у обучающихся</w:t>
            </w:r>
            <w:r>
              <w:rPr>
                <w:sz w:val="20"/>
                <w:szCs w:val="20"/>
              </w:rPr>
              <w:t xml:space="preserve"> </w:t>
            </w:r>
            <w:proofErr w:type="spellStart"/>
            <w:r w:rsidRPr="00512841">
              <w:rPr>
                <w:sz w:val="20"/>
                <w:szCs w:val="20"/>
              </w:rPr>
              <w:t>девиантных</w:t>
            </w:r>
            <w:proofErr w:type="spellEnd"/>
            <w:r w:rsidRPr="00512841">
              <w:rPr>
                <w:sz w:val="20"/>
                <w:szCs w:val="20"/>
              </w:rPr>
              <w:t xml:space="preserve"> форм поведения, агрессии и повышенной тревожности</w:t>
            </w:r>
            <w:r>
              <w:rPr>
                <w:sz w:val="20"/>
                <w:szCs w:val="20"/>
              </w:rPr>
              <w:t xml:space="preserve"> </w:t>
            </w:r>
          </w:p>
        </w:tc>
      </w:tr>
    </w:tbl>
    <w:p w:rsidR="00056935" w:rsidRPr="004C090F" w:rsidRDefault="00056935" w:rsidP="00056935">
      <w:pPr>
        <w:spacing w:after="0" w:line="240" w:lineRule="auto"/>
        <w:jc w:val="both"/>
        <w:rPr>
          <w:szCs w:val="24"/>
        </w:rPr>
      </w:pPr>
      <w:r w:rsidRPr="004C090F">
        <w:rPr>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4C090F">
        <w:rPr>
          <w:szCs w:val="24"/>
        </w:rPr>
        <w:t>тьютором</w:t>
      </w:r>
      <w:proofErr w:type="spellEnd"/>
      <w:r w:rsidRPr="004C090F">
        <w:rPr>
          <w:szCs w:val="24"/>
        </w:rPr>
        <w:t>, социальным педагогом) участников образовательных отношений:</w:t>
      </w:r>
    </w:p>
    <w:p w:rsidR="00056935" w:rsidRPr="004C090F" w:rsidRDefault="00056935" w:rsidP="00056935">
      <w:pPr>
        <w:spacing w:after="0" w:line="240" w:lineRule="auto"/>
        <w:jc w:val="both"/>
        <w:rPr>
          <w:i/>
          <w:szCs w:val="24"/>
        </w:rPr>
      </w:pPr>
      <w:r w:rsidRPr="004C090F">
        <w:rPr>
          <w:i/>
          <w:szCs w:val="24"/>
        </w:rPr>
        <w:t>-формирование и развитие психолого-педагогической компетентности:</w:t>
      </w:r>
    </w:p>
    <w:tbl>
      <w:tblPr>
        <w:tblStyle w:val="a6"/>
        <w:tblW w:w="0" w:type="auto"/>
        <w:tblLook w:val="04A0" w:firstRow="1" w:lastRow="0" w:firstColumn="1" w:lastColumn="0" w:noHBand="0" w:noVBand="1"/>
      </w:tblPr>
      <w:tblGrid>
        <w:gridCol w:w="2754"/>
        <w:gridCol w:w="2357"/>
        <w:gridCol w:w="2881"/>
        <w:gridCol w:w="2690"/>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компетенции</w:t>
            </w:r>
          </w:p>
        </w:tc>
        <w:tc>
          <w:tcPr>
            <w:tcW w:w="0" w:type="auto"/>
          </w:tcPr>
          <w:p w:rsidR="00056935" w:rsidRPr="00512841" w:rsidRDefault="00056935" w:rsidP="00D64217">
            <w:pPr>
              <w:jc w:val="both"/>
              <w:rPr>
                <w:sz w:val="20"/>
                <w:szCs w:val="20"/>
              </w:rPr>
            </w:pPr>
            <w:r w:rsidRPr="00512841">
              <w:rPr>
                <w:sz w:val="20"/>
                <w:szCs w:val="20"/>
              </w:rPr>
              <w:t>Психологические мероприятия</w:t>
            </w:r>
          </w:p>
        </w:tc>
        <w:tc>
          <w:tcPr>
            <w:tcW w:w="0" w:type="auto"/>
          </w:tcPr>
          <w:p w:rsidR="00056935" w:rsidRPr="00512841" w:rsidRDefault="00056935" w:rsidP="00D64217">
            <w:pPr>
              <w:jc w:val="both"/>
              <w:rPr>
                <w:sz w:val="20"/>
                <w:szCs w:val="20"/>
              </w:rPr>
            </w:pPr>
            <w:r w:rsidRPr="00512841">
              <w:rPr>
                <w:sz w:val="20"/>
                <w:szCs w:val="20"/>
              </w:rPr>
              <w:t>Педагогические мероприятия</w:t>
            </w:r>
          </w:p>
        </w:tc>
        <w:tc>
          <w:tcPr>
            <w:tcW w:w="0" w:type="auto"/>
          </w:tcPr>
          <w:p w:rsidR="00056935" w:rsidRPr="00512841" w:rsidRDefault="00056935" w:rsidP="00D64217">
            <w:pPr>
              <w:jc w:val="both"/>
              <w:rPr>
                <w:sz w:val="20"/>
                <w:szCs w:val="20"/>
              </w:rPr>
            </w:pPr>
            <w:r w:rsidRPr="00512841">
              <w:rPr>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 педагогических работников</w:t>
            </w:r>
          </w:p>
        </w:tc>
        <w:tc>
          <w:tcPr>
            <w:tcW w:w="0" w:type="auto"/>
          </w:tcPr>
          <w:p w:rsidR="00056935" w:rsidRPr="00512841" w:rsidRDefault="00056935" w:rsidP="00D64217">
            <w:pPr>
              <w:jc w:val="both"/>
              <w:rPr>
                <w:sz w:val="20"/>
                <w:szCs w:val="20"/>
              </w:rPr>
            </w:pPr>
            <w:r>
              <w:rPr>
                <w:sz w:val="20"/>
                <w:szCs w:val="20"/>
              </w:rPr>
              <w:t>Тренинги, тестирования</w:t>
            </w:r>
          </w:p>
        </w:tc>
        <w:tc>
          <w:tcPr>
            <w:tcW w:w="0" w:type="auto"/>
          </w:tcPr>
          <w:p w:rsidR="00056935" w:rsidRPr="00512841" w:rsidRDefault="00056935" w:rsidP="00D64217">
            <w:pPr>
              <w:jc w:val="both"/>
              <w:rPr>
                <w:sz w:val="20"/>
                <w:szCs w:val="20"/>
              </w:rPr>
            </w:pPr>
            <w:r>
              <w:rPr>
                <w:sz w:val="20"/>
                <w:szCs w:val="20"/>
              </w:rPr>
              <w:t>Семинары, мастер-классы, открытые уроки</w:t>
            </w:r>
          </w:p>
        </w:tc>
        <w:tc>
          <w:tcPr>
            <w:tcW w:w="0" w:type="auto"/>
          </w:tcPr>
          <w:p w:rsidR="00056935" w:rsidRPr="00512841" w:rsidRDefault="00056935" w:rsidP="00D64217">
            <w:pPr>
              <w:jc w:val="both"/>
              <w:rPr>
                <w:sz w:val="20"/>
                <w:szCs w:val="20"/>
              </w:rPr>
            </w:pPr>
            <w:r>
              <w:rPr>
                <w:sz w:val="20"/>
                <w:szCs w:val="20"/>
              </w:rPr>
              <w:t xml:space="preserve">Педсоветы </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 родителей (законных представителей)</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 походы, поездки</w:t>
            </w:r>
          </w:p>
        </w:tc>
      </w:tr>
    </w:tbl>
    <w:p w:rsidR="00056935" w:rsidRPr="004C090F" w:rsidRDefault="00056935" w:rsidP="00056935">
      <w:pPr>
        <w:spacing w:after="0" w:line="240" w:lineRule="auto"/>
        <w:jc w:val="both"/>
        <w:rPr>
          <w:i/>
          <w:szCs w:val="24"/>
        </w:rPr>
      </w:pPr>
      <w:r w:rsidRPr="004C090F">
        <w:rPr>
          <w:i/>
          <w:szCs w:val="24"/>
        </w:rPr>
        <w:t>-сохранение и укрепление психологического благополучия и психического здоровья обучающихся:</w:t>
      </w:r>
    </w:p>
    <w:tbl>
      <w:tblPr>
        <w:tblStyle w:val="a6"/>
        <w:tblW w:w="0" w:type="auto"/>
        <w:tblLook w:val="04A0" w:firstRow="1" w:lastRow="0" w:firstColumn="1" w:lastColumn="0" w:noHBand="0" w:noVBand="1"/>
      </w:tblPr>
      <w:tblGrid>
        <w:gridCol w:w="2935"/>
        <w:gridCol w:w="2300"/>
        <w:gridCol w:w="2874"/>
        <w:gridCol w:w="2573"/>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Участники образовательных отношений</w:t>
            </w:r>
          </w:p>
        </w:tc>
        <w:tc>
          <w:tcPr>
            <w:tcW w:w="0" w:type="auto"/>
          </w:tcPr>
          <w:p w:rsidR="00056935" w:rsidRPr="00512841" w:rsidRDefault="00056935" w:rsidP="00D64217">
            <w:pPr>
              <w:jc w:val="both"/>
              <w:rPr>
                <w:sz w:val="20"/>
                <w:szCs w:val="20"/>
              </w:rPr>
            </w:pPr>
            <w:r w:rsidRPr="00512841">
              <w:rPr>
                <w:sz w:val="20"/>
                <w:szCs w:val="20"/>
              </w:rPr>
              <w:t>Психологические мероприятия</w:t>
            </w:r>
          </w:p>
        </w:tc>
        <w:tc>
          <w:tcPr>
            <w:tcW w:w="0" w:type="auto"/>
          </w:tcPr>
          <w:p w:rsidR="00056935" w:rsidRPr="00512841" w:rsidRDefault="00056935" w:rsidP="00D64217">
            <w:pPr>
              <w:jc w:val="both"/>
              <w:rPr>
                <w:sz w:val="20"/>
                <w:szCs w:val="20"/>
              </w:rPr>
            </w:pPr>
            <w:r w:rsidRPr="00512841">
              <w:rPr>
                <w:sz w:val="20"/>
                <w:szCs w:val="20"/>
              </w:rPr>
              <w:t>Педагогические мероприятия</w:t>
            </w:r>
          </w:p>
        </w:tc>
        <w:tc>
          <w:tcPr>
            <w:tcW w:w="0" w:type="auto"/>
          </w:tcPr>
          <w:p w:rsidR="00056935" w:rsidRPr="00512841" w:rsidRDefault="00056935" w:rsidP="00D64217">
            <w:pPr>
              <w:jc w:val="both"/>
              <w:rPr>
                <w:sz w:val="20"/>
                <w:szCs w:val="20"/>
              </w:rPr>
            </w:pPr>
            <w:r w:rsidRPr="00512841">
              <w:rPr>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педагогическими работниками</w:t>
            </w:r>
          </w:p>
        </w:tc>
        <w:tc>
          <w:tcPr>
            <w:tcW w:w="0" w:type="auto"/>
          </w:tcPr>
          <w:p w:rsidR="00056935" w:rsidRPr="00512841" w:rsidRDefault="00056935" w:rsidP="00D64217">
            <w:pPr>
              <w:jc w:val="both"/>
              <w:rPr>
                <w:sz w:val="20"/>
                <w:szCs w:val="20"/>
              </w:rPr>
            </w:pPr>
            <w:r>
              <w:rPr>
                <w:sz w:val="20"/>
                <w:szCs w:val="20"/>
              </w:rPr>
              <w:t>Тренинги, тестирования</w:t>
            </w:r>
          </w:p>
        </w:tc>
        <w:tc>
          <w:tcPr>
            <w:tcW w:w="0" w:type="auto"/>
          </w:tcPr>
          <w:p w:rsidR="00056935" w:rsidRPr="00512841" w:rsidRDefault="00056935" w:rsidP="00D64217">
            <w:pPr>
              <w:jc w:val="both"/>
              <w:rPr>
                <w:sz w:val="20"/>
                <w:szCs w:val="20"/>
              </w:rPr>
            </w:pPr>
            <w:r>
              <w:rPr>
                <w:sz w:val="20"/>
                <w:szCs w:val="20"/>
              </w:rPr>
              <w:t>Семинары, мастер-классы, открытые уроки</w:t>
            </w:r>
          </w:p>
        </w:tc>
        <w:tc>
          <w:tcPr>
            <w:tcW w:w="0" w:type="auto"/>
          </w:tcPr>
          <w:p w:rsidR="00056935" w:rsidRPr="00512841" w:rsidRDefault="00056935" w:rsidP="00D64217">
            <w:pPr>
              <w:jc w:val="both"/>
              <w:rPr>
                <w:sz w:val="20"/>
                <w:szCs w:val="20"/>
              </w:rPr>
            </w:pPr>
            <w:r>
              <w:rPr>
                <w:sz w:val="20"/>
                <w:szCs w:val="20"/>
              </w:rPr>
              <w:t xml:space="preserve">Педсоветы </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родителями (законными представителями)</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 походы, поездки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lastRenderedPageBreak/>
              <w:t>С обучающимися</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Индивидуальные и групповые консультации </w:t>
            </w:r>
          </w:p>
        </w:tc>
        <w:tc>
          <w:tcPr>
            <w:tcW w:w="0" w:type="auto"/>
          </w:tcPr>
          <w:p w:rsidR="00056935" w:rsidRPr="00512841" w:rsidRDefault="00056935" w:rsidP="00D64217">
            <w:pPr>
              <w:jc w:val="both"/>
              <w:rPr>
                <w:sz w:val="20"/>
                <w:szCs w:val="20"/>
              </w:rPr>
            </w:pPr>
            <w:r>
              <w:rPr>
                <w:sz w:val="20"/>
                <w:szCs w:val="20"/>
              </w:rPr>
              <w:t>Классные часы, походы, поездки</w:t>
            </w:r>
          </w:p>
        </w:tc>
      </w:tr>
    </w:tbl>
    <w:p w:rsidR="00056935" w:rsidRPr="004C090F" w:rsidRDefault="00056935" w:rsidP="00056935">
      <w:pPr>
        <w:spacing w:after="0" w:line="240" w:lineRule="auto"/>
        <w:jc w:val="both"/>
        <w:rPr>
          <w:i/>
          <w:szCs w:val="24"/>
        </w:rPr>
      </w:pPr>
      <w:r w:rsidRPr="004C090F">
        <w:rPr>
          <w:i/>
          <w:szCs w:val="24"/>
        </w:rPr>
        <w:t>-поддержка и сопровождение детско-родительских отношений:</w:t>
      </w:r>
    </w:p>
    <w:tbl>
      <w:tblPr>
        <w:tblStyle w:val="a6"/>
        <w:tblW w:w="0" w:type="auto"/>
        <w:tblLook w:val="04A0" w:firstRow="1" w:lastRow="0" w:firstColumn="1" w:lastColumn="0" w:noHBand="0" w:noVBand="1"/>
      </w:tblPr>
      <w:tblGrid>
        <w:gridCol w:w="2742"/>
        <w:gridCol w:w="2338"/>
        <w:gridCol w:w="2951"/>
        <w:gridCol w:w="2651"/>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Участники образовательных отношений</w:t>
            </w:r>
          </w:p>
        </w:tc>
        <w:tc>
          <w:tcPr>
            <w:tcW w:w="0" w:type="auto"/>
          </w:tcPr>
          <w:p w:rsidR="00056935" w:rsidRPr="00512841" w:rsidRDefault="00056935" w:rsidP="00D64217">
            <w:pPr>
              <w:jc w:val="both"/>
              <w:rPr>
                <w:sz w:val="20"/>
                <w:szCs w:val="20"/>
              </w:rPr>
            </w:pPr>
            <w:r w:rsidRPr="00512841">
              <w:rPr>
                <w:sz w:val="20"/>
                <w:szCs w:val="20"/>
              </w:rPr>
              <w:t>Психологические мероприятия</w:t>
            </w:r>
          </w:p>
        </w:tc>
        <w:tc>
          <w:tcPr>
            <w:tcW w:w="0" w:type="auto"/>
          </w:tcPr>
          <w:p w:rsidR="00056935" w:rsidRPr="00512841" w:rsidRDefault="00056935" w:rsidP="00D64217">
            <w:pPr>
              <w:jc w:val="both"/>
              <w:rPr>
                <w:sz w:val="20"/>
                <w:szCs w:val="20"/>
              </w:rPr>
            </w:pPr>
            <w:r w:rsidRPr="00512841">
              <w:rPr>
                <w:sz w:val="20"/>
                <w:szCs w:val="20"/>
              </w:rPr>
              <w:t>Педагогические мероприятия</w:t>
            </w:r>
          </w:p>
        </w:tc>
        <w:tc>
          <w:tcPr>
            <w:tcW w:w="0" w:type="auto"/>
          </w:tcPr>
          <w:p w:rsidR="00056935" w:rsidRPr="00512841" w:rsidRDefault="00056935" w:rsidP="00D64217">
            <w:pPr>
              <w:jc w:val="both"/>
              <w:rPr>
                <w:sz w:val="20"/>
                <w:szCs w:val="20"/>
              </w:rPr>
            </w:pPr>
            <w:r w:rsidRPr="00512841">
              <w:rPr>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родителями</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 походы, поездки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обучающимися</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Индивидуальные и групповые консультации </w:t>
            </w:r>
          </w:p>
        </w:tc>
        <w:tc>
          <w:tcPr>
            <w:tcW w:w="0" w:type="auto"/>
          </w:tcPr>
          <w:p w:rsidR="00056935" w:rsidRPr="00512841" w:rsidRDefault="00056935" w:rsidP="00D64217">
            <w:pPr>
              <w:jc w:val="both"/>
              <w:rPr>
                <w:sz w:val="20"/>
                <w:szCs w:val="20"/>
              </w:rPr>
            </w:pPr>
            <w:r>
              <w:rPr>
                <w:sz w:val="20"/>
                <w:szCs w:val="20"/>
              </w:rPr>
              <w:t>Классные часы, походы, поездки</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родителями и обучающимися</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 походы, поездки</w:t>
            </w:r>
          </w:p>
        </w:tc>
      </w:tr>
    </w:tbl>
    <w:p w:rsidR="00056935" w:rsidRPr="004C090F" w:rsidRDefault="00056935" w:rsidP="00056935">
      <w:pPr>
        <w:spacing w:after="0" w:line="240" w:lineRule="auto"/>
        <w:jc w:val="both"/>
        <w:rPr>
          <w:i/>
          <w:szCs w:val="24"/>
        </w:rPr>
      </w:pPr>
      <w:r w:rsidRPr="004C090F">
        <w:rPr>
          <w:i/>
          <w:szCs w:val="24"/>
        </w:rPr>
        <w:t>- формирование ценности здоровья и безопасного образа жизни</w:t>
      </w:r>
    </w:p>
    <w:tbl>
      <w:tblPr>
        <w:tblStyle w:val="a6"/>
        <w:tblW w:w="0" w:type="auto"/>
        <w:tblLook w:val="04A0" w:firstRow="1" w:lastRow="0" w:firstColumn="1" w:lastColumn="0" w:noHBand="0" w:noVBand="1"/>
      </w:tblPr>
      <w:tblGrid>
        <w:gridCol w:w="2647"/>
        <w:gridCol w:w="3994"/>
        <w:gridCol w:w="2147"/>
        <w:gridCol w:w="1894"/>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Участники образовательных отношений</w:t>
            </w:r>
          </w:p>
        </w:tc>
        <w:tc>
          <w:tcPr>
            <w:tcW w:w="0" w:type="auto"/>
          </w:tcPr>
          <w:p w:rsidR="00056935" w:rsidRPr="00512841" w:rsidRDefault="00056935" w:rsidP="00D64217">
            <w:pPr>
              <w:jc w:val="both"/>
              <w:rPr>
                <w:sz w:val="20"/>
                <w:szCs w:val="20"/>
              </w:rPr>
            </w:pPr>
            <w:r w:rsidRPr="00512841">
              <w:rPr>
                <w:sz w:val="20"/>
                <w:szCs w:val="20"/>
              </w:rPr>
              <w:t>Психологические мероприятия</w:t>
            </w:r>
          </w:p>
        </w:tc>
        <w:tc>
          <w:tcPr>
            <w:tcW w:w="0" w:type="auto"/>
          </w:tcPr>
          <w:p w:rsidR="00056935" w:rsidRPr="00512841" w:rsidRDefault="00056935" w:rsidP="00D64217">
            <w:pPr>
              <w:jc w:val="both"/>
              <w:rPr>
                <w:sz w:val="20"/>
                <w:szCs w:val="20"/>
              </w:rPr>
            </w:pPr>
            <w:r w:rsidRPr="00512841">
              <w:rPr>
                <w:sz w:val="20"/>
                <w:szCs w:val="20"/>
              </w:rPr>
              <w:t>Педагогические мероприятия</w:t>
            </w:r>
          </w:p>
        </w:tc>
        <w:tc>
          <w:tcPr>
            <w:tcW w:w="0" w:type="auto"/>
          </w:tcPr>
          <w:p w:rsidR="00056935" w:rsidRPr="00512841" w:rsidRDefault="00056935" w:rsidP="00D64217">
            <w:pPr>
              <w:jc w:val="both"/>
              <w:rPr>
                <w:sz w:val="20"/>
                <w:szCs w:val="20"/>
              </w:rPr>
            </w:pPr>
            <w:r w:rsidRPr="00512841">
              <w:rPr>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  педагогических работников</w:t>
            </w:r>
          </w:p>
        </w:tc>
        <w:tc>
          <w:tcPr>
            <w:tcW w:w="0" w:type="auto"/>
          </w:tcPr>
          <w:p w:rsidR="00056935" w:rsidRPr="00512841" w:rsidRDefault="00056935" w:rsidP="00D64217">
            <w:pPr>
              <w:jc w:val="both"/>
              <w:rPr>
                <w:sz w:val="20"/>
                <w:szCs w:val="20"/>
              </w:rPr>
            </w:pPr>
            <w:r>
              <w:rPr>
                <w:sz w:val="20"/>
                <w:szCs w:val="20"/>
              </w:rPr>
              <w:t xml:space="preserve">Тренинги </w:t>
            </w:r>
          </w:p>
        </w:tc>
        <w:tc>
          <w:tcPr>
            <w:tcW w:w="0" w:type="auto"/>
          </w:tcPr>
          <w:p w:rsidR="00056935" w:rsidRPr="00512841" w:rsidRDefault="00056935" w:rsidP="00D64217">
            <w:pPr>
              <w:jc w:val="both"/>
              <w:rPr>
                <w:sz w:val="20"/>
                <w:szCs w:val="20"/>
              </w:rPr>
            </w:pPr>
            <w:r>
              <w:rPr>
                <w:sz w:val="20"/>
                <w:szCs w:val="20"/>
              </w:rPr>
              <w:t>Педагогические советы</w:t>
            </w:r>
          </w:p>
        </w:tc>
        <w:tc>
          <w:tcPr>
            <w:tcW w:w="0" w:type="auto"/>
          </w:tcPr>
          <w:p w:rsidR="00056935" w:rsidRPr="00512841" w:rsidRDefault="00056935" w:rsidP="00D64217">
            <w:pPr>
              <w:jc w:val="both"/>
              <w:rPr>
                <w:sz w:val="20"/>
                <w:szCs w:val="20"/>
              </w:rPr>
            </w:pPr>
            <w:r>
              <w:rPr>
                <w:sz w:val="20"/>
                <w:szCs w:val="20"/>
              </w:rPr>
              <w:t>Медицинский осмотр</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 родителей</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 обучающихся</w:t>
            </w:r>
          </w:p>
        </w:tc>
        <w:tc>
          <w:tcPr>
            <w:tcW w:w="0" w:type="auto"/>
          </w:tcPr>
          <w:p w:rsidR="00056935" w:rsidRPr="00512841" w:rsidRDefault="00056935" w:rsidP="00D64217">
            <w:pPr>
              <w:jc w:val="both"/>
              <w:rPr>
                <w:sz w:val="20"/>
                <w:szCs w:val="20"/>
              </w:rPr>
            </w:pPr>
            <w:r>
              <w:rPr>
                <w:sz w:val="20"/>
                <w:szCs w:val="20"/>
              </w:rPr>
              <w:t>Тестирования, опросы, тренинги, беседы с приглашением специалистов</w:t>
            </w:r>
          </w:p>
        </w:tc>
        <w:tc>
          <w:tcPr>
            <w:tcW w:w="0" w:type="auto"/>
          </w:tcPr>
          <w:p w:rsidR="00056935" w:rsidRPr="00512841" w:rsidRDefault="00056935" w:rsidP="00D64217">
            <w:pPr>
              <w:jc w:val="both"/>
              <w:rPr>
                <w:sz w:val="20"/>
                <w:szCs w:val="20"/>
              </w:rPr>
            </w:pPr>
            <w:r>
              <w:rPr>
                <w:sz w:val="20"/>
                <w:szCs w:val="20"/>
              </w:rPr>
              <w:t>Уроки, классные часы</w:t>
            </w:r>
          </w:p>
        </w:tc>
        <w:tc>
          <w:tcPr>
            <w:tcW w:w="0" w:type="auto"/>
          </w:tcPr>
          <w:p w:rsidR="00056935" w:rsidRPr="00512841" w:rsidRDefault="00056935" w:rsidP="00D64217">
            <w:pPr>
              <w:jc w:val="both"/>
              <w:rPr>
                <w:sz w:val="20"/>
                <w:szCs w:val="20"/>
              </w:rPr>
            </w:pPr>
            <w:r>
              <w:rPr>
                <w:sz w:val="20"/>
                <w:szCs w:val="20"/>
              </w:rPr>
              <w:t>КТД</w:t>
            </w:r>
          </w:p>
        </w:tc>
      </w:tr>
    </w:tbl>
    <w:p w:rsidR="00056935" w:rsidRPr="004C090F" w:rsidRDefault="00056935" w:rsidP="00056935">
      <w:pPr>
        <w:spacing w:after="0" w:line="240" w:lineRule="auto"/>
        <w:jc w:val="both"/>
        <w:rPr>
          <w:i/>
          <w:szCs w:val="24"/>
        </w:rPr>
      </w:pPr>
      <w:r w:rsidRPr="004C090F">
        <w:rPr>
          <w:i/>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6"/>
        <w:tblW w:w="0" w:type="auto"/>
        <w:tblLook w:val="04A0" w:firstRow="1" w:lastRow="0" w:firstColumn="1" w:lastColumn="0" w:noHBand="0" w:noVBand="1"/>
      </w:tblPr>
      <w:tblGrid>
        <w:gridCol w:w="2651"/>
        <w:gridCol w:w="3991"/>
        <w:gridCol w:w="2147"/>
        <w:gridCol w:w="1893"/>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Участники образовательных отношений</w:t>
            </w:r>
          </w:p>
        </w:tc>
        <w:tc>
          <w:tcPr>
            <w:tcW w:w="0" w:type="auto"/>
          </w:tcPr>
          <w:p w:rsidR="00056935" w:rsidRPr="00512841" w:rsidRDefault="00056935" w:rsidP="00D64217">
            <w:pPr>
              <w:jc w:val="both"/>
              <w:rPr>
                <w:sz w:val="20"/>
                <w:szCs w:val="20"/>
              </w:rPr>
            </w:pPr>
            <w:r w:rsidRPr="00512841">
              <w:rPr>
                <w:sz w:val="20"/>
                <w:szCs w:val="20"/>
              </w:rPr>
              <w:t>Психологические мероприятия</w:t>
            </w:r>
          </w:p>
        </w:tc>
        <w:tc>
          <w:tcPr>
            <w:tcW w:w="0" w:type="auto"/>
          </w:tcPr>
          <w:p w:rsidR="00056935" w:rsidRPr="00512841" w:rsidRDefault="00056935" w:rsidP="00D64217">
            <w:pPr>
              <w:jc w:val="both"/>
              <w:rPr>
                <w:sz w:val="20"/>
                <w:szCs w:val="20"/>
              </w:rPr>
            </w:pPr>
            <w:r w:rsidRPr="00512841">
              <w:rPr>
                <w:sz w:val="20"/>
                <w:szCs w:val="20"/>
              </w:rPr>
              <w:t>Педагогические мероприятия</w:t>
            </w:r>
          </w:p>
        </w:tc>
        <w:tc>
          <w:tcPr>
            <w:tcW w:w="0" w:type="auto"/>
          </w:tcPr>
          <w:p w:rsidR="00056935" w:rsidRPr="00512841" w:rsidRDefault="00056935" w:rsidP="00D64217">
            <w:pPr>
              <w:jc w:val="both"/>
              <w:rPr>
                <w:sz w:val="20"/>
                <w:szCs w:val="20"/>
              </w:rPr>
            </w:pPr>
            <w:r w:rsidRPr="00512841">
              <w:rPr>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педагогическими работниками</w:t>
            </w:r>
          </w:p>
        </w:tc>
        <w:tc>
          <w:tcPr>
            <w:tcW w:w="0" w:type="auto"/>
          </w:tcPr>
          <w:p w:rsidR="00056935" w:rsidRPr="00512841" w:rsidRDefault="00056935" w:rsidP="00D64217">
            <w:pPr>
              <w:jc w:val="both"/>
              <w:rPr>
                <w:sz w:val="20"/>
                <w:szCs w:val="20"/>
              </w:rPr>
            </w:pPr>
            <w:r>
              <w:rPr>
                <w:sz w:val="20"/>
                <w:szCs w:val="20"/>
              </w:rPr>
              <w:t xml:space="preserve">Тренинги </w:t>
            </w:r>
          </w:p>
        </w:tc>
        <w:tc>
          <w:tcPr>
            <w:tcW w:w="0" w:type="auto"/>
          </w:tcPr>
          <w:p w:rsidR="00056935" w:rsidRPr="00512841" w:rsidRDefault="00056935" w:rsidP="00D64217">
            <w:pPr>
              <w:jc w:val="both"/>
              <w:rPr>
                <w:sz w:val="20"/>
                <w:szCs w:val="20"/>
              </w:rPr>
            </w:pPr>
            <w:r>
              <w:rPr>
                <w:sz w:val="20"/>
                <w:szCs w:val="20"/>
              </w:rPr>
              <w:t>Педагогические советы</w:t>
            </w:r>
          </w:p>
        </w:tc>
        <w:tc>
          <w:tcPr>
            <w:tcW w:w="0" w:type="auto"/>
          </w:tcPr>
          <w:p w:rsidR="00056935" w:rsidRPr="00512841" w:rsidRDefault="00056935" w:rsidP="00D64217">
            <w:pPr>
              <w:jc w:val="both"/>
              <w:rPr>
                <w:sz w:val="20"/>
                <w:szCs w:val="20"/>
              </w:rPr>
            </w:pPr>
            <w:r>
              <w:rPr>
                <w:sz w:val="20"/>
                <w:szCs w:val="20"/>
              </w:rPr>
              <w:t>Медицинский осмотр</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родителями</w:t>
            </w:r>
          </w:p>
        </w:tc>
        <w:tc>
          <w:tcPr>
            <w:tcW w:w="0" w:type="auto"/>
          </w:tcPr>
          <w:p w:rsidR="00056935" w:rsidRPr="00512841" w:rsidRDefault="00056935" w:rsidP="00D64217">
            <w:pPr>
              <w:jc w:val="both"/>
              <w:rPr>
                <w:sz w:val="20"/>
                <w:szCs w:val="20"/>
              </w:rPr>
            </w:pPr>
            <w:r>
              <w:rPr>
                <w:sz w:val="20"/>
                <w:szCs w:val="20"/>
              </w:rPr>
              <w:t xml:space="preserve">Тестирования, опросы </w:t>
            </w:r>
          </w:p>
        </w:tc>
        <w:tc>
          <w:tcPr>
            <w:tcW w:w="0" w:type="auto"/>
          </w:tcPr>
          <w:p w:rsidR="00056935" w:rsidRPr="00512841" w:rsidRDefault="00056935" w:rsidP="00D64217">
            <w:pPr>
              <w:jc w:val="both"/>
              <w:rPr>
                <w:sz w:val="20"/>
                <w:szCs w:val="20"/>
              </w:rPr>
            </w:pPr>
            <w:r>
              <w:rPr>
                <w:sz w:val="20"/>
                <w:szCs w:val="20"/>
              </w:rPr>
              <w:t xml:space="preserve">Консультации </w:t>
            </w:r>
          </w:p>
        </w:tc>
        <w:tc>
          <w:tcPr>
            <w:tcW w:w="0" w:type="auto"/>
          </w:tcPr>
          <w:p w:rsidR="00056935" w:rsidRPr="00512841" w:rsidRDefault="00056935" w:rsidP="00D64217">
            <w:pPr>
              <w:jc w:val="both"/>
              <w:rPr>
                <w:sz w:val="20"/>
                <w:szCs w:val="20"/>
              </w:rPr>
            </w:pPr>
            <w:r>
              <w:rPr>
                <w:sz w:val="20"/>
                <w:szCs w:val="20"/>
              </w:rPr>
              <w:t>Родительские собрания</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С  обучающимися</w:t>
            </w:r>
          </w:p>
        </w:tc>
        <w:tc>
          <w:tcPr>
            <w:tcW w:w="0" w:type="auto"/>
          </w:tcPr>
          <w:p w:rsidR="00056935" w:rsidRPr="00512841" w:rsidRDefault="00056935" w:rsidP="00D64217">
            <w:pPr>
              <w:jc w:val="both"/>
              <w:rPr>
                <w:sz w:val="20"/>
                <w:szCs w:val="20"/>
              </w:rPr>
            </w:pPr>
            <w:r>
              <w:rPr>
                <w:sz w:val="20"/>
                <w:szCs w:val="20"/>
              </w:rPr>
              <w:t>Тестирования, опросы, тренинги, беседы с приглашением специалистов</w:t>
            </w:r>
          </w:p>
        </w:tc>
        <w:tc>
          <w:tcPr>
            <w:tcW w:w="0" w:type="auto"/>
          </w:tcPr>
          <w:p w:rsidR="00056935" w:rsidRPr="00512841" w:rsidRDefault="00056935" w:rsidP="00D64217">
            <w:pPr>
              <w:jc w:val="both"/>
              <w:rPr>
                <w:sz w:val="20"/>
                <w:szCs w:val="20"/>
              </w:rPr>
            </w:pPr>
            <w:r>
              <w:rPr>
                <w:sz w:val="20"/>
                <w:szCs w:val="20"/>
              </w:rPr>
              <w:t>Уроки, классные часы</w:t>
            </w:r>
          </w:p>
        </w:tc>
        <w:tc>
          <w:tcPr>
            <w:tcW w:w="0" w:type="auto"/>
          </w:tcPr>
          <w:p w:rsidR="00056935" w:rsidRPr="00512841" w:rsidRDefault="00056935" w:rsidP="00D64217">
            <w:pPr>
              <w:jc w:val="both"/>
              <w:rPr>
                <w:sz w:val="20"/>
                <w:szCs w:val="20"/>
              </w:rPr>
            </w:pPr>
            <w:r>
              <w:rPr>
                <w:sz w:val="20"/>
                <w:szCs w:val="20"/>
              </w:rPr>
              <w:t>КТД</w:t>
            </w:r>
          </w:p>
        </w:tc>
      </w:tr>
    </w:tbl>
    <w:p w:rsidR="00056935" w:rsidRPr="004C090F" w:rsidRDefault="00056935" w:rsidP="00056935">
      <w:pPr>
        <w:spacing w:after="0" w:line="240" w:lineRule="auto"/>
        <w:jc w:val="both"/>
        <w:rPr>
          <w:i/>
          <w:szCs w:val="24"/>
        </w:rPr>
      </w:pPr>
      <w:r w:rsidRPr="004C090F">
        <w:rPr>
          <w:i/>
          <w:szCs w:val="24"/>
        </w:rPr>
        <w:t>-мониторинг возможностей и способностей обучающихся:</w:t>
      </w:r>
    </w:p>
    <w:tbl>
      <w:tblPr>
        <w:tblStyle w:val="a6"/>
        <w:tblW w:w="0" w:type="auto"/>
        <w:tblLook w:val="04A0" w:firstRow="1" w:lastRow="0" w:firstColumn="1" w:lastColumn="0" w:noHBand="0" w:noVBand="1"/>
      </w:tblPr>
      <w:tblGrid>
        <w:gridCol w:w="1360"/>
        <w:gridCol w:w="1503"/>
        <w:gridCol w:w="3377"/>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классы</w:t>
            </w:r>
          </w:p>
        </w:tc>
        <w:tc>
          <w:tcPr>
            <w:tcW w:w="0" w:type="auto"/>
          </w:tcPr>
          <w:p w:rsidR="00056935" w:rsidRPr="00512841" w:rsidRDefault="00056935" w:rsidP="00D64217">
            <w:pPr>
              <w:jc w:val="both"/>
              <w:rPr>
                <w:sz w:val="20"/>
                <w:szCs w:val="20"/>
              </w:rPr>
            </w:pPr>
            <w:r w:rsidRPr="00512841">
              <w:rPr>
                <w:sz w:val="20"/>
                <w:szCs w:val="20"/>
              </w:rPr>
              <w:t>периодичность</w:t>
            </w:r>
          </w:p>
        </w:tc>
        <w:tc>
          <w:tcPr>
            <w:tcW w:w="0" w:type="auto"/>
          </w:tcPr>
          <w:p w:rsidR="00056935" w:rsidRPr="00512841" w:rsidRDefault="00056935" w:rsidP="00D64217">
            <w:pPr>
              <w:jc w:val="both"/>
              <w:rPr>
                <w:sz w:val="20"/>
                <w:szCs w:val="20"/>
              </w:rPr>
            </w:pPr>
            <w:r w:rsidRPr="00512841">
              <w:rPr>
                <w:sz w:val="20"/>
                <w:szCs w:val="20"/>
              </w:rPr>
              <w:t>Инструменты (методики)</w:t>
            </w:r>
          </w:p>
        </w:tc>
      </w:tr>
      <w:tr w:rsidR="00056935" w:rsidRPr="00512841" w:rsidTr="00D64217">
        <w:tc>
          <w:tcPr>
            <w:tcW w:w="0" w:type="auto"/>
          </w:tcPr>
          <w:p w:rsidR="00056935" w:rsidRPr="00512841" w:rsidRDefault="00056935" w:rsidP="00D64217">
            <w:pPr>
              <w:jc w:val="both"/>
              <w:rPr>
                <w:i/>
                <w:sz w:val="20"/>
                <w:szCs w:val="20"/>
              </w:rPr>
            </w:pPr>
            <w:r>
              <w:rPr>
                <w:i/>
                <w:sz w:val="20"/>
                <w:szCs w:val="20"/>
              </w:rPr>
              <w:t>1 – 11 классы</w:t>
            </w:r>
          </w:p>
        </w:tc>
        <w:tc>
          <w:tcPr>
            <w:tcW w:w="0" w:type="auto"/>
          </w:tcPr>
          <w:p w:rsidR="00056935" w:rsidRPr="00512841" w:rsidRDefault="00056935" w:rsidP="00D64217">
            <w:pPr>
              <w:jc w:val="both"/>
              <w:rPr>
                <w:i/>
                <w:sz w:val="20"/>
                <w:szCs w:val="20"/>
              </w:rPr>
            </w:pPr>
            <w:r>
              <w:rPr>
                <w:i/>
                <w:sz w:val="20"/>
                <w:szCs w:val="20"/>
              </w:rPr>
              <w:t>2 раза в год</w:t>
            </w:r>
          </w:p>
        </w:tc>
        <w:tc>
          <w:tcPr>
            <w:tcW w:w="0" w:type="auto"/>
          </w:tcPr>
          <w:p w:rsidR="00056935" w:rsidRPr="00512841" w:rsidRDefault="00056935" w:rsidP="00D64217">
            <w:pPr>
              <w:jc w:val="both"/>
              <w:rPr>
                <w:i/>
                <w:sz w:val="20"/>
                <w:szCs w:val="20"/>
              </w:rPr>
            </w:pPr>
            <w:r>
              <w:rPr>
                <w:i/>
                <w:sz w:val="20"/>
                <w:szCs w:val="20"/>
              </w:rPr>
              <w:t>Психолого-педагогические методики</w:t>
            </w:r>
          </w:p>
        </w:tc>
      </w:tr>
    </w:tbl>
    <w:p w:rsidR="00056935" w:rsidRPr="004C090F" w:rsidRDefault="00056935" w:rsidP="00056935">
      <w:pPr>
        <w:spacing w:after="0" w:line="240" w:lineRule="auto"/>
        <w:jc w:val="both"/>
        <w:rPr>
          <w:i/>
          <w:szCs w:val="24"/>
        </w:rPr>
      </w:pPr>
    </w:p>
    <w:tbl>
      <w:tblPr>
        <w:tblStyle w:val="a6"/>
        <w:tblW w:w="0" w:type="auto"/>
        <w:tblLook w:val="04A0" w:firstRow="1" w:lastRow="0" w:firstColumn="1" w:lastColumn="0" w:noHBand="0" w:noVBand="1"/>
      </w:tblPr>
      <w:tblGrid>
        <w:gridCol w:w="1917"/>
        <w:gridCol w:w="1950"/>
        <w:gridCol w:w="1355"/>
        <w:gridCol w:w="2348"/>
        <w:gridCol w:w="2001"/>
      </w:tblGrid>
      <w:tr w:rsidR="00056935" w:rsidRPr="00512841" w:rsidTr="00D64217">
        <w:trPr>
          <w:trHeight w:val="540"/>
        </w:trPr>
        <w:tc>
          <w:tcPr>
            <w:tcW w:w="1917" w:type="dxa"/>
            <w:vMerge w:val="restart"/>
          </w:tcPr>
          <w:p w:rsidR="00056935" w:rsidRPr="00512841" w:rsidRDefault="00056935" w:rsidP="00D64217">
            <w:pPr>
              <w:jc w:val="both"/>
              <w:rPr>
                <w:i/>
                <w:sz w:val="20"/>
                <w:szCs w:val="20"/>
              </w:rPr>
            </w:pPr>
            <w:r w:rsidRPr="00512841">
              <w:rPr>
                <w:i/>
                <w:sz w:val="20"/>
                <w:szCs w:val="20"/>
              </w:rPr>
              <w:t>выявление одаренных детей</w:t>
            </w:r>
          </w:p>
        </w:tc>
        <w:tc>
          <w:tcPr>
            <w:tcW w:w="1950" w:type="dxa"/>
            <w:vMerge w:val="restart"/>
          </w:tcPr>
          <w:p w:rsidR="00056935" w:rsidRPr="00512841" w:rsidRDefault="00056935" w:rsidP="00D64217">
            <w:pPr>
              <w:jc w:val="both"/>
              <w:rPr>
                <w:i/>
                <w:sz w:val="20"/>
                <w:szCs w:val="20"/>
              </w:rPr>
            </w:pPr>
            <w:r w:rsidRPr="00512841">
              <w:rPr>
                <w:i/>
                <w:sz w:val="20"/>
                <w:szCs w:val="20"/>
              </w:rPr>
              <w:t>поддержка одаренных детей</w:t>
            </w:r>
          </w:p>
          <w:p w:rsidR="00056935" w:rsidRPr="00512841" w:rsidRDefault="00056935" w:rsidP="00D64217">
            <w:pPr>
              <w:jc w:val="both"/>
              <w:rPr>
                <w:i/>
                <w:sz w:val="20"/>
                <w:szCs w:val="20"/>
              </w:rPr>
            </w:pPr>
          </w:p>
        </w:tc>
        <w:tc>
          <w:tcPr>
            <w:tcW w:w="5704" w:type="dxa"/>
            <w:gridSpan w:val="3"/>
          </w:tcPr>
          <w:p w:rsidR="00056935" w:rsidRPr="00512841" w:rsidRDefault="00056935" w:rsidP="00D64217">
            <w:pPr>
              <w:jc w:val="both"/>
              <w:rPr>
                <w:i/>
                <w:sz w:val="20"/>
                <w:szCs w:val="20"/>
              </w:rPr>
            </w:pPr>
            <w:r w:rsidRPr="00512841">
              <w:rPr>
                <w:i/>
                <w:sz w:val="20"/>
                <w:szCs w:val="20"/>
              </w:rPr>
              <w:t>сопровождение одаренных детей</w:t>
            </w:r>
          </w:p>
        </w:tc>
      </w:tr>
      <w:tr w:rsidR="00056935" w:rsidRPr="00512841" w:rsidTr="00D64217">
        <w:trPr>
          <w:trHeight w:val="255"/>
        </w:trPr>
        <w:tc>
          <w:tcPr>
            <w:tcW w:w="1917" w:type="dxa"/>
            <w:vMerge/>
          </w:tcPr>
          <w:p w:rsidR="00056935" w:rsidRPr="00512841" w:rsidRDefault="00056935" w:rsidP="00D64217">
            <w:pPr>
              <w:jc w:val="both"/>
              <w:rPr>
                <w:i/>
                <w:sz w:val="20"/>
                <w:szCs w:val="20"/>
              </w:rPr>
            </w:pPr>
          </w:p>
        </w:tc>
        <w:tc>
          <w:tcPr>
            <w:tcW w:w="1950" w:type="dxa"/>
            <w:vMerge/>
          </w:tcPr>
          <w:p w:rsidR="00056935" w:rsidRPr="00512841" w:rsidRDefault="00056935" w:rsidP="00D64217">
            <w:pPr>
              <w:jc w:val="both"/>
              <w:rPr>
                <w:i/>
                <w:sz w:val="20"/>
                <w:szCs w:val="20"/>
              </w:rPr>
            </w:pPr>
          </w:p>
        </w:tc>
        <w:tc>
          <w:tcPr>
            <w:tcW w:w="1355" w:type="dxa"/>
          </w:tcPr>
          <w:p w:rsidR="00056935" w:rsidRPr="00512841" w:rsidRDefault="00056935" w:rsidP="00D64217">
            <w:pPr>
              <w:jc w:val="both"/>
              <w:rPr>
                <w:i/>
                <w:sz w:val="20"/>
                <w:szCs w:val="20"/>
              </w:rPr>
            </w:pPr>
            <w:r w:rsidRPr="00512841">
              <w:rPr>
                <w:i/>
                <w:sz w:val="20"/>
                <w:szCs w:val="20"/>
              </w:rPr>
              <w:t>психолог</w:t>
            </w:r>
          </w:p>
        </w:tc>
        <w:tc>
          <w:tcPr>
            <w:tcW w:w="2348" w:type="dxa"/>
          </w:tcPr>
          <w:p w:rsidR="00056935" w:rsidRPr="00512841" w:rsidRDefault="00056935" w:rsidP="00D64217">
            <w:pPr>
              <w:jc w:val="both"/>
              <w:rPr>
                <w:i/>
                <w:sz w:val="20"/>
                <w:szCs w:val="20"/>
              </w:rPr>
            </w:pPr>
            <w:r w:rsidRPr="00512841">
              <w:rPr>
                <w:i/>
                <w:sz w:val="20"/>
                <w:szCs w:val="20"/>
              </w:rPr>
              <w:t>педагоги</w:t>
            </w:r>
          </w:p>
        </w:tc>
        <w:tc>
          <w:tcPr>
            <w:tcW w:w="2001" w:type="dxa"/>
          </w:tcPr>
          <w:p w:rsidR="00056935" w:rsidRPr="00512841" w:rsidRDefault="00056935" w:rsidP="00D64217">
            <w:pPr>
              <w:jc w:val="both"/>
              <w:rPr>
                <w:i/>
                <w:sz w:val="20"/>
                <w:szCs w:val="20"/>
              </w:rPr>
            </w:pPr>
            <w:r w:rsidRPr="00512841">
              <w:rPr>
                <w:i/>
                <w:sz w:val="20"/>
                <w:szCs w:val="20"/>
              </w:rPr>
              <w:t>Совместная деятельность</w:t>
            </w:r>
          </w:p>
        </w:tc>
      </w:tr>
      <w:tr w:rsidR="00056935" w:rsidRPr="00512841" w:rsidTr="00D64217">
        <w:tc>
          <w:tcPr>
            <w:tcW w:w="1917" w:type="dxa"/>
          </w:tcPr>
          <w:p w:rsidR="00056935" w:rsidRPr="00512841" w:rsidRDefault="00056935" w:rsidP="00D64217">
            <w:pPr>
              <w:jc w:val="both"/>
              <w:rPr>
                <w:i/>
                <w:sz w:val="20"/>
                <w:szCs w:val="20"/>
              </w:rPr>
            </w:pPr>
            <w:r>
              <w:rPr>
                <w:i/>
                <w:sz w:val="20"/>
                <w:szCs w:val="20"/>
              </w:rPr>
              <w:t>+</w:t>
            </w:r>
          </w:p>
        </w:tc>
        <w:tc>
          <w:tcPr>
            <w:tcW w:w="1950" w:type="dxa"/>
          </w:tcPr>
          <w:p w:rsidR="00056935" w:rsidRPr="00512841" w:rsidRDefault="00056935" w:rsidP="00D64217">
            <w:pPr>
              <w:jc w:val="both"/>
              <w:rPr>
                <w:i/>
                <w:sz w:val="20"/>
                <w:szCs w:val="20"/>
              </w:rPr>
            </w:pPr>
            <w:r>
              <w:rPr>
                <w:i/>
                <w:sz w:val="20"/>
                <w:szCs w:val="20"/>
              </w:rPr>
              <w:t>+</w:t>
            </w:r>
          </w:p>
        </w:tc>
        <w:tc>
          <w:tcPr>
            <w:tcW w:w="1355" w:type="dxa"/>
          </w:tcPr>
          <w:p w:rsidR="00056935" w:rsidRPr="00512841" w:rsidRDefault="00056935" w:rsidP="00D64217">
            <w:pPr>
              <w:jc w:val="both"/>
              <w:rPr>
                <w:i/>
                <w:sz w:val="20"/>
                <w:szCs w:val="20"/>
              </w:rPr>
            </w:pPr>
            <w:r>
              <w:rPr>
                <w:i/>
                <w:sz w:val="20"/>
                <w:szCs w:val="20"/>
              </w:rPr>
              <w:t>2</w:t>
            </w:r>
          </w:p>
        </w:tc>
        <w:tc>
          <w:tcPr>
            <w:tcW w:w="2348" w:type="dxa"/>
          </w:tcPr>
          <w:p w:rsidR="00056935" w:rsidRPr="00512841" w:rsidRDefault="00056935" w:rsidP="00D64217">
            <w:pPr>
              <w:jc w:val="both"/>
              <w:rPr>
                <w:i/>
                <w:sz w:val="20"/>
                <w:szCs w:val="20"/>
              </w:rPr>
            </w:pPr>
            <w:r>
              <w:rPr>
                <w:i/>
                <w:sz w:val="20"/>
                <w:szCs w:val="20"/>
              </w:rPr>
              <w:t>42</w:t>
            </w:r>
          </w:p>
        </w:tc>
        <w:tc>
          <w:tcPr>
            <w:tcW w:w="2001" w:type="dxa"/>
          </w:tcPr>
          <w:p w:rsidR="00056935" w:rsidRPr="00512841" w:rsidRDefault="00056935" w:rsidP="00D64217">
            <w:pPr>
              <w:jc w:val="both"/>
              <w:rPr>
                <w:i/>
                <w:sz w:val="20"/>
                <w:szCs w:val="20"/>
              </w:rPr>
            </w:pPr>
            <w:r>
              <w:rPr>
                <w:i/>
                <w:sz w:val="20"/>
                <w:szCs w:val="20"/>
              </w:rPr>
              <w:t>Научно-практические конференции, олимпиады, конкурсы</w:t>
            </w:r>
          </w:p>
        </w:tc>
      </w:tr>
    </w:tbl>
    <w:p w:rsidR="00056935" w:rsidRPr="004C090F" w:rsidRDefault="00056935" w:rsidP="00056935">
      <w:pPr>
        <w:spacing w:after="0" w:line="240" w:lineRule="auto"/>
        <w:jc w:val="both"/>
        <w:rPr>
          <w:i/>
          <w:szCs w:val="24"/>
        </w:rPr>
      </w:pPr>
      <w:r w:rsidRPr="004C090F">
        <w:rPr>
          <w:i/>
          <w:szCs w:val="24"/>
        </w:rPr>
        <w:t xml:space="preserve"> -создание условий для последующего профессионального самоопределения; формирование </w:t>
      </w:r>
    </w:p>
    <w:p w:rsidR="00056935" w:rsidRPr="004C090F" w:rsidRDefault="00056935" w:rsidP="00056935">
      <w:pPr>
        <w:spacing w:after="0" w:line="240" w:lineRule="auto"/>
        <w:jc w:val="both"/>
        <w:rPr>
          <w:i/>
          <w:szCs w:val="24"/>
        </w:rPr>
      </w:pPr>
      <w:r w:rsidRPr="004C090F">
        <w:rPr>
          <w:i/>
          <w:szCs w:val="24"/>
        </w:rPr>
        <w:t>коммуникативных навыков в разновозрастной среде и среде сверстников;</w:t>
      </w:r>
    </w:p>
    <w:tbl>
      <w:tblPr>
        <w:tblStyle w:val="a6"/>
        <w:tblW w:w="0" w:type="auto"/>
        <w:tblLook w:val="04A0" w:firstRow="1" w:lastRow="0" w:firstColumn="1" w:lastColumn="0" w:noHBand="0" w:noVBand="1"/>
      </w:tblPr>
      <w:tblGrid>
        <w:gridCol w:w="2642"/>
        <w:gridCol w:w="431"/>
        <w:gridCol w:w="3825"/>
        <w:gridCol w:w="2673"/>
      </w:tblGrid>
      <w:tr w:rsidR="00056935" w:rsidRPr="00512841" w:rsidTr="00D64217">
        <w:trPr>
          <w:trHeight w:val="315"/>
        </w:trPr>
        <w:tc>
          <w:tcPr>
            <w:tcW w:w="9571" w:type="dxa"/>
            <w:gridSpan w:val="4"/>
          </w:tcPr>
          <w:p w:rsidR="00056935" w:rsidRPr="00512841" w:rsidRDefault="00056935" w:rsidP="00D64217">
            <w:pPr>
              <w:jc w:val="both"/>
              <w:rPr>
                <w:i/>
                <w:sz w:val="20"/>
                <w:szCs w:val="20"/>
              </w:rPr>
            </w:pPr>
            <w:r w:rsidRPr="00512841">
              <w:rPr>
                <w:i/>
                <w:sz w:val="20"/>
                <w:szCs w:val="20"/>
              </w:rPr>
              <w:t>создание условий для последующего профессионального самоопределения</w:t>
            </w:r>
          </w:p>
        </w:tc>
      </w:tr>
      <w:tr w:rsidR="00056935" w:rsidRPr="00512841" w:rsidTr="00D64217">
        <w:trPr>
          <w:trHeight w:val="225"/>
        </w:trPr>
        <w:tc>
          <w:tcPr>
            <w:tcW w:w="3073" w:type="dxa"/>
            <w:gridSpan w:val="2"/>
          </w:tcPr>
          <w:p w:rsidR="00056935" w:rsidRPr="00512841" w:rsidRDefault="00056935" w:rsidP="00D64217">
            <w:pPr>
              <w:jc w:val="both"/>
              <w:rPr>
                <w:i/>
                <w:sz w:val="20"/>
                <w:szCs w:val="20"/>
              </w:rPr>
            </w:pPr>
            <w:r w:rsidRPr="00512841">
              <w:rPr>
                <w:i/>
                <w:sz w:val="20"/>
                <w:szCs w:val="20"/>
              </w:rPr>
              <w:t>психолог</w:t>
            </w:r>
          </w:p>
        </w:tc>
        <w:tc>
          <w:tcPr>
            <w:tcW w:w="3825" w:type="dxa"/>
          </w:tcPr>
          <w:p w:rsidR="00056935" w:rsidRPr="00512841" w:rsidRDefault="00056935" w:rsidP="00D64217">
            <w:pPr>
              <w:jc w:val="both"/>
              <w:rPr>
                <w:i/>
                <w:sz w:val="20"/>
                <w:szCs w:val="20"/>
              </w:rPr>
            </w:pPr>
            <w:r w:rsidRPr="00512841">
              <w:rPr>
                <w:i/>
                <w:sz w:val="20"/>
                <w:szCs w:val="20"/>
              </w:rPr>
              <w:t>педагоги</w:t>
            </w:r>
          </w:p>
        </w:tc>
        <w:tc>
          <w:tcPr>
            <w:tcW w:w="2673" w:type="dxa"/>
          </w:tcPr>
          <w:p w:rsidR="00056935" w:rsidRPr="00512841" w:rsidRDefault="00056935" w:rsidP="00D64217">
            <w:pPr>
              <w:jc w:val="both"/>
              <w:rPr>
                <w:i/>
                <w:sz w:val="20"/>
                <w:szCs w:val="20"/>
              </w:rPr>
            </w:pPr>
            <w:r w:rsidRPr="00512841">
              <w:rPr>
                <w:i/>
                <w:sz w:val="20"/>
                <w:szCs w:val="20"/>
              </w:rPr>
              <w:t>Совместная деятельность</w:t>
            </w:r>
          </w:p>
        </w:tc>
      </w:tr>
      <w:tr w:rsidR="00056935" w:rsidRPr="00512841" w:rsidTr="00D64217">
        <w:trPr>
          <w:trHeight w:val="225"/>
        </w:trPr>
        <w:tc>
          <w:tcPr>
            <w:tcW w:w="3073" w:type="dxa"/>
            <w:gridSpan w:val="2"/>
          </w:tcPr>
          <w:p w:rsidR="00056935" w:rsidRPr="00512841" w:rsidRDefault="00056935" w:rsidP="00D64217">
            <w:pPr>
              <w:jc w:val="both"/>
              <w:rPr>
                <w:i/>
                <w:sz w:val="20"/>
                <w:szCs w:val="20"/>
              </w:rPr>
            </w:pPr>
            <w:r>
              <w:rPr>
                <w:i/>
                <w:sz w:val="20"/>
                <w:szCs w:val="20"/>
              </w:rPr>
              <w:t>2</w:t>
            </w:r>
          </w:p>
        </w:tc>
        <w:tc>
          <w:tcPr>
            <w:tcW w:w="3825" w:type="dxa"/>
          </w:tcPr>
          <w:p w:rsidR="00056935" w:rsidRPr="00512841" w:rsidRDefault="00056935" w:rsidP="00D64217">
            <w:pPr>
              <w:jc w:val="both"/>
              <w:rPr>
                <w:i/>
                <w:sz w:val="20"/>
                <w:szCs w:val="20"/>
              </w:rPr>
            </w:pPr>
            <w:r>
              <w:rPr>
                <w:i/>
                <w:sz w:val="20"/>
                <w:szCs w:val="20"/>
              </w:rPr>
              <w:t>42</w:t>
            </w:r>
          </w:p>
        </w:tc>
        <w:tc>
          <w:tcPr>
            <w:tcW w:w="2673" w:type="dxa"/>
          </w:tcPr>
          <w:p w:rsidR="00056935" w:rsidRPr="00512841" w:rsidRDefault="00056935" w:rsidP="00D64217">
            <w:pPr>
              <w:jc w:val="both"/>
              <w:rPr>
                <w:i/>
                <w:sz w:val="20"/>
                <w:szCs w:val="20"/>
              </w:rPr>
            </w:pPr>
            <w:r>
              <w:rPr>
                <w:i/>
                <w:sz w:val="20"/>
                <w:szCs w:val="20"/>
              </w:rPr>
              <w:t>Курс «Профессиональное самоопределение»</w:t>
            </w:r>
          </w:p>
        </w:tc>
      </w:tr>
      <w:tr w:rsidR="00056935" w:rsidRPr="00512841" w:rsidTr="00D64217">
        <w:tc>
          <w:tcPr>
            <w:tcW w:w="9571" w:type="dxa"/>
            <w:gridSpan w:val="4"/>
          </w:tcPr>
          <w:p w:rsidR="00056935" w:rsidRPr="00512841" w:rsidRDefault="00056935" w:rsidP="00D64217">
            <w:pPr>
              <w:jc w:val="both"/>
              <w:rPr>
                <w:i/>
                <w:sz w:val="20"/>
                <w:szCs w:val="20"/>
              </w:rPr>
            </w:pPr>
            <w:r w:rsidRPr="00512841">
              <w:rPr>
                <w:i/>
                <w:sz w:val="20"/>
                <w:szCs w:val="20"/>
              </w:rPr>
              <w:t>формирование</w:t>
            </w:r>
          </w:p>
          <w:p w:rsidR="00056935" w:rsidRPr="00512841" w:rsidRDefault="00056935" w:rsidP="00D64217">
            <w:pPr>
              <w:jc w:val="both"/>
              <w:rPr>
                <w:i/>
                <w:sz w:val="20"/>
                <w:szCs w:val="20"/>
              </w:rPr>
            </w:pPr>
            <w:r w:rsidRPr="00512841">
              <w:rPr>
                <w:i/>
                <w:sz w:val="20"/>
                <w:szCs w:val="20"/>
              </w:rPr>
              <w:t>коммуникативных навыков в разновозрастной среде и среде сверстников</w:t>
            </w:r>
          </w:p>
        </w:tc>
      </w:tr>
      <w:tr w:rsidR="00056935" w:rsidRPr="00512841" w:rsidTr="00D64217">
        <w:tc>
          <w:tcPr>
            <w:tcW w:w="2642" w:type="dxa"/>
          </w:tcPr>
          <w:p w:rsidR="00056935" w:rsidRPr="00512841" w:rsidRDefault="00056935" w:rsidP="00D64217">
            <w:pPr>
              <w:jc w:val="both"/>
              <w:rPr>
                <w:sz w:val="20"/>
                <w:szCs w:val="20"/>
              </w:rPr>
            </w:pPr>
            <w:r w:rsidRPr="00512841">
              <w:rPr>
                <w:sz w:val="20"/>
                <w:szCs w:val="20"/>
              </w:rPr>
              <w:t>Психолог</w:t>
            </w:r>
          </w:p>
        </w:tc>
        <w:tc>
          <w:tcPr>
            <w:tcW w:w="4256" w:type="dxa"/>
            <w:gridSpan w:val="2"/>
          </w:tcPr>
          <w:p w:rsidR="00056935" w:rsidRPr="00512841" w:rsidRDefault="00056935" w:rsidP="00D64217">
            <w:pPr>
              <w:ind w:left="1827"/>
              <w:jc w:val="both"/>
              <w:rPr>
                <w:sz w:val="20"/>
                <w:szCs w:val="20"/>
              </w:rPr>
            </w:pPr>
            <w:r w:rsidRPr="00512841">
              <w:rPr>
                <w:sz w:val="20"/>
                <w:szCs w:val="20"/>
              </w:rPr>
              <w:t>педагоги</w:t>
            </w:r>
          </w:p>
        </w:tc>
        <w:tc>
          <w:tcPr>
            <w:tcW w:w="2673" w:type="dxa"/>
          </w:tcPr>
          <w:p w:rsidR="00056935" w:rsidRPr="00512841" w:rsidRDefault="00056935" w:rsidP="00D64217">
            <w:pPr>
              <w:jc w:val="both"/>
              <w:rPr>
                <w:sz w:val="20"/>
                <w:szCs w:val="20"/>
              </w:rPr>
            </w:pPr>
            <w:r w:rsidRPr="00512841">
              <w:rPr>
                <w:i/>
                <w:sz w:val="20"/>
                <w:szCs w:val="20"/>
              </w:rPr>
              <w:t>Совместная деятельность</w:t>
            </w:r>
          </w:p>
        </w:tc>
      </w:tr>
      <w:tr w:rsidR="00056935" w:rsidRPr="00512841" w:rsidTr="00D64217">
        <w:tc>
          <w:tcPr>
            <w:tcW w:w="2642" w:type="dxa"/>
            <w:tcBorders>
              <w:bottom w:val="single" w:sz="4" w:space="0" w:color="auto"/>
            </w:tcBorders>
          </w:tcPr>
          <w:p w:rsidR="00056935" w:rsidRPr="00512841" w:rsidRDefault="00056935" w:rsidP="00D64217">
            <w:pPr>
              <w:jc w:val="both"/>
              <w:rPr>
                <w:sz w:val="20"/>
                <w:szCs w:val="20"/>
              </w:rPr>
            </w:pPr>
            <w:r>
              <w:rPr>
                <w:sz w:val="20"/>
                <w:szCs w:val="20"/>
              </w:rPr>
              <w:t>2</w:t>
            </w:r>
          </w:p>
        </w:tc>
        <w:tc>
          <w:tcPr>
            <w:tcW w:w="4256" w:type="dxa"/>
            <w:gridSpan w:val="2"/>
            <w:tcBorders>
              <w:bottom w:val="single" w:sz="4" w:space="0" w:color="auto"/>
            </w:tcBorders>
          </w:tcPr>
          <w:p w:rsidR="00056935" w:rsidRPr="00512841" w:rsidRDefault="00056935" w:rsidP="00D64217">
            <w:pPr>
              <w:ind w:left="1827"/>
              <w:jc w:val="both"/>
              <w:rPr>
                <w:sz w:val="20"/>
                <w:szCs w:val="20"/>
              </w:rPr>
            </w:pPr>
            <w:r>
              <w:rPr>
                <w:sz w:val="20"/>
                <w:szCs w:val="20"/>
              </w:rPr>
              <w:t>42</w:t>
            </w:r>
          </w:p>
        </w:tc>
        <w:tc>
          <w:tcPr>
            <w:tcW w:w="2673" w:type="dxa"/>
            <w:tcBorders>
              <w:bottom w:val="single" w:sz="4" w:space="0" w:color="auto"/>
            </w:tcBorders>
          </w:tcPr>
          <w:p w:rsidR="00056935" w:rsidRPr="00512841" w:rsidRDefault="00056935" w:rsidP="00D64217">
            <w:pPr>
              <w:ind w:left="48"/>
              <w:jc w:val="both"/>
              <w:rPr>
                <w:sz w:val="20"/>
                <w:szCs w:val="20"/>
              </w:rPr>
            </w:pPr>
            <w:r>
              <w:rPr>
                <w:sz w:val="20"/>
                <w:szCs w:val="20"/>
              </w:rPr>
              <w:t>Классные часы, уроки, поездки</w:t>
            </w:r>
          </w:p>
        </w:tc>
      </w:tr>
    </w:tbl>
    <w:p w:rsidR="00056935" w:rsidRPr="004C090F" w:rsidRDefault="00056935" w:rsidP="00056935">
      <w:pPr>
        <w:spacing w:after="0" w:line="240" w:lineRule="auto"/>
        <w:jc w:val="both"/>
        <w:rPr>
          <w:szCs w:val="24"/>
        </w:rPr>
      </w:pPr>
    </w:p>
    <w:tbl>
      <w:tblPr>
        <w:tblStyle w:val="a6"/>
        <w:tblW w:w="0" w:type="auto"/>
        <w:tblLook w:val="04A0" w:firstRow="1" w:lastRow="0" w:firstColumn="1" w:lastColumn="0" w:noHBand="0" w:noVBand="1"/>
      </w:tblPr>
      <w:tblGrid>
        <w:gridCol w:w="3301"/>
        <w:gridCol w:w="3301"/>
        <w:gridCol w:w="2969"/>
      </w:tblGrid>
      <w:tr w:rsidR="00056935" w:rsidRPr="00512841" w:rsidTr="00D64217">
        <w:tc>
          <w:tcPr>
            <w:tcW w:w="9571" w:type="dxa"/>
            <w:gridSpan w:val="3"/>
          </w:tcPr>
          <w:p w:rsidR="00056935" w:rsidRPr="00512841" w:rsidRDefault="00056935" w:rsidP="00D64217">
            <w:pPr>
              <w:jc w:val="both"/>
              <w:rPr>
                <w:sz w:val="20"/>
                <w:szCs w:val="20"/>
              </w:rPr>
            </w:pPr>
            <w:r w:rsidRPr="00512841">
              <w:rPr>
                <w:sz w:val="20"/>
                <w:szCs w:val="20"/>
              </w:rPr>
              <w:t>поддержка детских объединений, ученического самоуправления:</w:t>
            </w:r>
          </w:p>
          <w:p w:rsidR="00056935" w:rsidRPr="00512841" w:rsidRDefault="00056935" w:rsidP="00D64217">
            <w:pPr>
              <w:jc w:val="both"/>
              <w:rPr>
                <w:sz w:val="20"/>
                <w:szCs w:val="20"/>
              </w:rPr>
            </w:pPr>
          </w:p>
        </w:tc>
      </w:tr>
      <w:tr w:rsidR="00056935" w:rsidRPr="00512841" w:rsidTr="00D64217">
        <w:tc>
          <w:tcPr>
            <w:tcW w:w="3301" w:type="dxa"/>
          </w:tcPr>
          <w:p w:rsidR="00056935" w:rsidRPr="00512841" w:rsidRDefault="00056935" w:rsidP="00D64217">
            <w:pPr>
              <w:jc w:val="both"/>
              <w:rPr>
                <w:sz w:val="20"/>
                <w:szCs w:val="20"/>
              </w:rPr>
            </w:pPr>
            <w:r w:rsidRPr="00512841">
              <w:rPr>
                <w:sz w:val="20"/>
                <w:szCs w:val="20"/>
              </w:rPr>
              <w:t>психолог</w:t>
            </w:r>
          </w:p>
        </w:tc>
        <w:tc>
          <w:tcPr>
            <w:tcW w:w="3301" w:type="dxa"/>
          </w:tcPr>
          <w:p w:rsidR="00056935" w:rsidRPr="00512841" w:rsidRDefault="00056935" w:rsidP="00D64217">
            <w:pPr>
              <w:jc w:val="both"/>
              <w:rPr>
                <w:sz w:val="20"/>
                <w:szCs w:val="20"/>
              </w:rPr>
            </w:pPr>
            <w:r w:rsidRPr="00512841">
              <w:rPr>
                <w:sz w:val="20"/>
                <w:szCs w:val="20"/>
              </w:rPr>
              <w:t>педагоги</w:t>
            </w:r>
          </w:p>
        </w:tc>
        <w:tc>
          <w:tcPr>
            <w:tcW w:w="2969" w:type="dxa"/>
          </w:tcPr>
          <w:p w:rsidR="00056935" w:rsidRPr="00512841" w:rsidRDefault="00056935" w:rsidP="00D64217">
            <w:pPr>
              <w:jc w:val="both"/>
              <w:rPr>
                <w:sz w:val="20"/>
                <w:szCs w:val="20"/>
              </w:rPr>
            </w:pPr>
            <w:r w:rsidRPr="00512841">
              <w:rPr>
                <w:i/>
                <w:sz w:val="20"/>
                <w:szCs w:val="20"/>
              </w:rPr>
              <w:t>Совместная деятельность</w:t>
            </w:r>
          </w:p>
        </w:tc>
      </w:tr>
      <w:tr w:rsidR="00056935" w:rsidRPr="00512841" w:rsidTr="00D64217">
        <w:tc>
          <w:tcPr>
            <w:tcW w:w="3301" w:type="dxa"/>
          </w:tcPr>
          <w:p w:rsidR="00056935" w:rsidRPr="00512841" w:rsidRDefault="00056935" w:rsidP="00D64217">
            <w:pPr>
              <w:jc w:val="both"/>
              <w:rPr>
                <w:sz w:val="20"/>
                <w:szCs w:val="20"/>
              </w:rPr>
            </w:pPr>
            <w:r>
              <w:rPr>
                <w:sz w:val="20"/>
                <w:szCs w:val="20"/>
              </w:rPr>
              <w:t>2</w:t>
            </w:r>
          </w:p>
        </w:tc>
        <w:tc>
          <w:tcPr>
            <w:tcW w:w="3301" w:type="dxa"/>
          </w:tcPr>
          <w:p w:rsidR="00056935" w:rsidRPr="00512841" w:rsidRDefault="00056935" w:rsidP="00D64217">
            <w:pPr>
              <w:jc w:val="both"/>
              <w:rPr>
                <w:sz w:val="20"/>
                <w:szCs w:val="20"/>
              </w:rPr>
            </w:pPr>
            <w:r>
              <w:rPr>
                <w:sz w:val="20"/>
                <w:szCs w:val="20"/>
              </w:rPr>
              <w:t>42</w:t>
            </w:r>
          </w:p>
        </w:tc>
        <w:tc>
          <w:tcPr>
            <w:tcW w:w="2969" w:type="dxa"/>
          </w:tcPr>
          <w:p w:rsidR="00056935" w:rsidRPr="00512841" w:rsidRDefault="00056935" w:rsidP="00D64217">
            <w:pPr>
              <w:jc w:val="both"/>
              <w:rPr>
                <w:sz w:val="20"/>
                <w:szCs w:val="20"/>
              </w:rPr>
            </w:pPr>
            <w:r>
              <w:rPr>
                <w:sz w:val="20"/>
                <w:szCs w:val="20"/>
              </w:rPr>
              <w:t>Совет старшеклассников</w:t>
            </w:r>
          </w:p>
        </w:tc>
      </w:tr>
    </w:tbl>
    <w:p w:rsidR="00056935" w:rsidRPr="004C090F" w:rsidRDefault="00056935" w:rsidP="00056935">
      <w:pPr>
        <w:spacing w:after="0" w:line="240" w:lineRule="auto"/>
        <w:jc w:val="both"/>
        <w:rPr>
          <w:szCs w:val="24"/>
        </w:rPr>
      </w:pPr>
      <w:r w:rsidRPr="004C090F">
        <w:rPr>
          <w:szCs w:val="24"/>
        </w:rPr>
        <w:t>-формирование психологической культуры поведения в информационной среде;</w:t>
      </w:r>
    </w:p>
    <w:p w:rsidR="00056935" w:rsidRPr="004C090F" w:rsidRDefault="00056935" w:rsidP="00056935">
      <w:pPr>
        <w:spacing w:after="0" w:line="240" w:lineRule="auto"/>
        <w:jc w:val="both"/>
        <w:rPr>
          <w:szCs w:val="24"/>
        </w:rPr>
      </w:pPr>
      <w:r w:rsidRPr="004C090F">
        <w:rPr>
          <w:szCs w:val="24"/>
        </w:rPr>
        <w:lastRenderedPageBreak/>
        <w:t>-развитие психологической культуры в области использования ИКТ;</w:t>
      </w:r>
    </w:p>
    <w:p w:rsidR="00056935" w:rsidRPr="004C090F" w:rsidRDefault="00056935" w:rsidP="00056935">
      <w:pPr>
        <w:spacing w:after="0" w:line="240" w:lineRule="auto"/>
        <w:jc w:val="both"/>
        <w:rPr>
          <w:szCs w:val="24"/>
        </w:rPr>
      </w:pPr>
      <w:r w:rsidRPr="004C090F">
        <w:rPr>
          <w:szCs w:val="24"/>
        </w:rPr>
        <w:t>6) индивидуальное психолого-педагогическое сопровождение всех участников образовательных отношений, в том числе:</w:t>
      </w:r>
    </w:p>
    <w:tbl>
      <w:tblPr>
        <w:tblStyle w:val="a6"/>
        <w:tblW w:w="0" w:type="auto"/>
        <w:tblLook w:val="04A0" w:firstRow="1" w:lastRow="0" w:firstColumn="1" w:lastColumn="0" w:noHBand="0" w:noVBand="1"/>
      </w:tblPr>
      <w:tblGrid>
        <w:gridCol w:w="6798"/>
        <w:gridCol w:w="1001"/>
        <w:gridCol w:w="974"/>
        <w:gridCol w:w="1909"/>
      </w:tblGrid>
      <w:tr w:rsidR="00056935" w:rsidRPr="00512841" w:rsidTr="00D64217">
        <w:trPr>
          <w:trHeight w:val="300"/>
        </w:trPr>
        <w:tc>
          <w:tcPr>
            <w:tcW w:w="0" w:type="auto"/>
            <w:vMerge w:val="restart"/>
          </w:tcPr>
          <w:p w:rsidR="00056935" w:rsidRPr="00512841" w:rsidRDefault="00056935" w:rsidP="00D64217">
            <w:pPr>
              <w:jc w:val="both"/>
              <w:rPr>
                <w:sz w:val="20"/>
                <w:szCs w:val="20"/>
              </w:rPr>
            </w:pPr>
            <w:r w:rsidRPr="00512841">
              <w:rPr>
                <w:sz w:val="20"/>
                <w:szCs w:val="20"/>
              </w:rPr>
              <w:t xml:space="preserve">обучающихся, испытывающих трудности в освоении программы </w:t>
            </w:r>
            <w:r>
              <w:rPr>
                <w:sz w:val="20"/>
                <w:szCs w:val="20"/>
              </w:rPr>
              <w:t>начального общего</w:t>
            </w:r>
            <w:r w:rsidRPr="00512841">
              <w:rPr>
                <w:sz w:val="20"/>
                <w:szCs w:val="20"/>
              </w:rPr>
              <w:t xml:space="preserve"> образования, развитии и социальной адаптации;</w:t>
            </w:r>
          </w:p>
        </w:tc>
        <w:tc>
          <w:tcPr>
            <w:tcW w:w="0" w:type="auto"/>
          </w:tcPr>
          <w:p w:rsidR="00056935" w:rsidRPr="00512841" w:rsidRDefault="00056935" w:rsidP="00D64217">
            <w:pPr>
              <w:jc w:val="both"/>
              <w:rPr>
                <w:sz w:val="20"/>
                <w:szCs w:val="20"/>
              </w:rPr>
            </w:pPr>
            <w:r w:rsidRPr="00512841">
              <w:rPr>
                <w:sz w:val="20"/>
                <w:szCs w:val="20"/>
              </w:rPr>
              <w:t>психолог</w:t>
            </w:r>
          </w:p>
        </w:tc>
        <w:tc>
          <w:tcPr>
            <w:tcW w:w="0" w:type="auto"/>
          </w:tcPr>
          <w:p w:rsidR="00056935" w:rsidRPr="00512841" w:rsidRDefault="00056935" w:rsidP="00D64217">
            <w:pPr>
              <w:jc w:val="both"/>
              <w:rPr>
                <w:sz w:val="20"/>
                <w:szCs w:val="20"/>
              </w:rPr>
            </w:pPr>
            <w:r w:rsidRPr="00512841">
              <w:rPr>
                <w:sz w:val="20"/>
                <w:szCs w:val="20"/>
              </w:rPr>
              <w:t>педагоги</w:t>
            </w:r>
          </w:p>
        </w:tc>
        <w:tc>
          <w:tcPr>
            <w:tcW w:w="0" w:type="auto"/>
          </w:tcPr>
          <w:p w:rsidR="00056935" w:rsidRPr="00512841" w:rsidRDefault="00056935" w:rsidP="00D64217">
            <w:pPr>
              <w:jc w:val="both"/>
              <w:rPr>
                <w:sz w:val="20"/>
                <w:szCs w:val="20"/>
              </w:rPr>
            </w:pPr>
            <w:r w:rsidRPr="00512841">
              <w:rPr>
                <w:i/>
                <w:sz w:val="20"/>
                <w:szCs w:val="20"/>
              </w:rPr>
              <w:t>Совместная деятельность</w:t>
            </w:r>
          </w:p>
        </w:tc>
      </w:tr>
      <w:tr w:rsidR="00056935" w:rsidRPr="00512841" w:rsidTr="00D64217">
        <w:trPr>
          <w:trHeight w:val="441"/>
        </w:trPr>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2</w:t>
            </w:r>
          </w:p>
        </w:tc>
        <w:tc>
          <w:tcPr>
            <w:tcW w:w="0" w:type="auto"/>
          </w:tcPr>
          <w:p w:rsidR="00056935" w:rsidRPr="00512841" w:rsidRDefault="00056935" w:rsidP="00D64217">
            <w:pPr>
              <w:jc w:val="both"/>
              <w:rPr>
                <w:sz w:val="20"/>
                <w:szCs w:val="20"/>
              </w:rPr>
            </w:pPr>
            <w:r>
              <w:rPr>
                <w:sz w:val="20"/>
                <w:szCs w:val="20"/>
              </w:rPr>
              <w:t>42</w:t>
            </w:r>
          </w:p>
        </w:tc>
        <w:tc>
          <w:tcPr>
            <w:tcW w:w="0" w:type="auto"/>
          </w:tcPr>
          <w:p w:rsidR="00056935" w:rsidRPr="00512841" w:rsidRDefault="00056935" w:rsidP="00D64217">
            <w:pPr>
              <w:jc w:val="both"/>
              <w:rPr>
                <w:sz w:val="20"/>
                <w:szCs w:val="20"/>
              </w:rPr>
            </w:pPr>
            <w:r>
              <w:rPr>
                <w:sz w:val="20"/>
                <w:szCs w:val="20"/>
              </w:rPr>
              <w:t xml:space="preserve">Консультации </w:t>
            </w:r>
          </w:p>
        </w:tc>
      </w:tr>
      <w:tr w:rsidR="00056935" w:rsidRPr="00512841" w:rsidTr="00D64217">
        <w:trPr>
          <w:trHeight w:val="285"/>
        </w:trPr>
        <w:tc>
          <w:tcPr>
            <w:tcW w:w="0" w:type="auto"/>
            <w:vMerge w:val="restart"/>
          </w:tcPr>
          <w:p w:rsidR="00056935" w:rsidRPr="00512841" w:rsidRDefault="00056935" w:rsidP="00D64217">
            <w:pPr>
              <w:jc w:val="both"/>
              <w:rPr>
                <w:sz w:val="20"/>
                <w:szCs w:val="20"/>
              </w:rPr>
            </w:pPr>
            <w:r w:rsidRPr="00512841">
              <w:rPr>
                <w:sz w:val="20"/>
                <w:szCs w:val="20"/>
              </w:rPr>
              <w:t>обучающихся, проявляющих индивидуальные способности, и одаренных;</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sidRPr="00512841">
              <w:rPr>
                <w:sz w:val="20"/>
                <w:szCs w:val="20"/>
              </w:rPr>
              <w:t>психолог</w:t>
            </w:r>
          </w:p>
        </w:tc>
        <w:tc>
          <w:tcPr>
            <w:tcW w:w="0" w:type="auto"/>
          </w:tcPr>
          <w:p w:rsidR="00056935" w:rsidRPr="00512841" w:rsidRDefault="00056935" w:rsidP="00D64217">
            <w:pPr>
              <w:jc w:val="both"/>
              <w:rPr>
                <w:sz w:val="20"/>
                <w:szCs w:val="20"/>
              </w:rPr>
            </w:pPr>
            <w:r w:rsidRPr="00512841">
              <w:rPr>
                <w:sz w:val="20"/>
                <w:szCs w:val="20"/>
              </w:rPr>
              <w:t>педагоги</w:t>
            </w:r>
          </w:p>
        </w:tc>
        <w:tc>
          <w:tcPr>
            <w:tcW w:w="0" w:type="auto"/>
          </w:tcPr>
          <w:p w:rsidR="00056935" w:rsidRPr="00512841" w:rsidRDefault="00056935" w:rsidP="00D64217">
            <w:pPr>
              <w:jc w:val="both"/>
              <w:rPr>
                <w:sz w:val="20"/>
                <w:szCs w:val="20"/>
              </w:rPr>
            </w:pPr>
          </w:p>
        </w:tc>
      </w:tr>
      <w:tr w:rsidR="00056935" w:rsidRPr="00512841" w:rsidTr="00D64217">
        <w:trPr>
          <w:trHeight w:val="395"/>
        </w:trPr>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2</w:t>
            </w:r>
          </w:p>
        </w:tc>
        <w:tc>
          <w:tcPr>
            <w:tcW w:w="0" w:type="auto"/>
          </w:tcPr>
          <w:p w:rsidR="00056935" w:rsidRPr="00512841" w:rsidRDefault="00056935" w:rsidP="00D64217">
            <w:pPr>
              <w:jc w:val="both"/>
              <w:rPr>
                <w:sz w:val="20"/>
                <w:szCs w:val="20"/>
              </w:rPr>
            </w:pPr>
            <w:r>
              <w:rPr>
                <w:sz w:val="20"/>
                <w:szCs w:val="20"/>
              </w:rPr>
              <w:t>42</w:t>
            </w:r>
          </w:p>
        </w:tc>
        <w:tc>
          <w:tcPr>
            <w:tcW w:w="0" w:type="auto"/>
          </w:tcPr>
          <w:p w:rsidR="00056935" w:rsidRPr="00512841" w:rsidRDefault="00056935" w:rsidP="00D64217">
            <w:pPr>
              <w:jc w:val="both"/>
              <w:rPr>
                <w:sz w:val="20"/>
                <w:szCs w:val="20"/>
              </w:rPr>
            </w:pPr>
            <w:r>
              <w:rPr>
                <w:sz w:val="20"/>
                <w:szCs w:val="20"/>
              </w:rPr>
              <w:t xml:space="preserve">Консультации </w:t>
            </w:r>
          </w:p>
        </w:tc>
      </w:tr>
      <w:tr w:rsidR="00056935" w:rsidRPr="00512841" w:rsidTr="00D64217">
        <w:trPr>
          <w:trHeight w:val="290"/>
        </w:trPr>
        <w:tc>
          <w:tcPr>
            <w:tcW w:w="0" w:type="auto"/>
            <w:vMerge w:val="restart"/>
          </w:tcPr>
          <w:p w:rsidR="00056935" w:rsidRPr="00512841" w:rsidRDefault="00056935" w:rsidP="00D64217">
            <w:pPr>
              <w:jc w:val="both"/>
              <w:rPr>
                <w:sz w:val="20"/>
                <w:szCs w:val="20"/>
              </w:rPr>
            </w:pPr>
            <w:r w:rsidRPr="00512841">
              <w:rPr>
                <w:sz w:val="20"/>
                <w:szCs w:val="20"/>
              </w:rPr>
              <w:t xml:space="preserve">педагогических, учебно-вспомогательных и иных работников Организации, обеспечивающих реализацию программы </w:t>
            </w:r>
            <w:r>
              <w:rPr>
                <w:sz w:val="20"/>
                <w:szCs w:val="20"/>
              </w:rPr>
              <w:t>начального общего</w:t>
            </w:r>
            <w:r w:rsidRPr="00512841">
              <w:rPr>
                <w:sz w:val="20"/>
                <w:szCs w:val="20"/>
              </w:rPr>
              <w:t xml:space="preserve"> образования;</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sidRPr="00512841">
              <w:rPr>
                <w:sz w:val="20"/>
                <w:szCs w:val="20"/>
              </w:rPr>
              <w:t>психолог</w:t>
            </w:r>
          </w:p>
        </w:tc>
        <w:tc>
          <w:tcPr>
            <w:tcW w:w="0" w:type="auto"/>
          </w:tcPr>
          <w:p w:rsidR="00056935" w:rsidRPr="00512841" w:rsidRDefault="00056935" w:rsidP="00D64217">
            <w:pPr>
              <w:jc w:val="both"/>
              <w:rPr>
                <w:sz w:val="20"/>
                <w:szCs w:val="20"/>
              </w:rPr>
            </w:pPr>
            <w:r w:rsidRPr="00512841">
              <w:rPr>
                <w:sz w:val="20"/>
                <w:szCs w:val="20"/>
              </w:rPr>
              <w:t>педагоги</w:t>
            </w:r>
          </w:p>
        </w:tc>
        <w:tc>
          <w:tcPr>
            <w:tcW w:w="0" w:type="auto"/>
          </w:tcPr>
          <w:p w:rsidR="00056935" w:rsidRPr="00512841" w:rsidRDefault="00056935" w:rsidP="00D64217">
            <w:pPr>
              <w:jc w:val="both"/>
              <w:rPr>
                <w:sz w:val="20"/>
                <w:szCs w:val="20"/>
              </w:rPr>
            </w:pPr>
          </w:p>
        </w:tc>
      </w:tr>
      <w:tr w:rsidR="00056935" w:rsidRPr="00512841" w:rsidTr="00D64217">
        <w:trPr>
          <w:trHeight w:val="391"/>
        </w:trPr>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2</w:t>
            </w:r>
          </w:p>
        </w:tc>
        <w:tc>
          <w:tcPr>
            <w:tcW w:w="0" w:type="auto"/>
          </w:tcPr>
          <w:p w:rsidR="00056935" w:rsidRPr="00512841" w:rsidRDefault="00056935" w:rsidP="00D64217">
            <w:pPr>
              <w:jc w:val="both"/>
              <w:rPr>
                <w:sz w:val="20"/>
                <w:szCs w:val="20"/>
              </w:rPr>
            </w:pPr>
            <w:r>
              <w:rPr>
                <w:sz w:val="20"/>
                <w:szCs w:val="20"/>
              </w:rPr>
              <w:t>42</w:t>
            </w:r>
          </w:p>
        </w:tc>
        <w:tc>
          <w:tcPr>
            <w:tcW w:w="0" w:type="auto"/>
          </w:tcPr>
          <w:p w:rsidR="00056935" w:rsidRPr="00512841" w:rsidRDefault="00056935" w:rsidP="00D64217">
            <w:pPr>
              <w:jc w:val="both"/>
              <w:rPr>
                <w:sz w:val="20"/>
                <w:szCs w:val="20"/>
              </w:rPr>
            </w:pPr>
            <w:r>
              <w:rPr>
                <w:sz w:val="20"/>
                <w:szCs w:val="20"/>
              </w:rPr>
              <w:t xml:space="preserve">Консультации </w:t>
            </w:r>
          </w:p>
        </w:tc>
      </w:tr>
      <w:tr w:rsidR="00056935" w:rsidRPr="00512841" w:rsidTr="00D64217">
        <w:trPr>
          <w:trHeight w:val="300"/>
        </w:trPr>
        <w:tc>
          <w:tcPr>
            <w:tcW w:w="0" w:type="auto"/>
            <w:vMerge w:val="restart"/>
          </w:tcPr>
          <w:p w:rsidR="00056935" w:rsidRPr="00512841" w:rsidRDefault="00056935" w:rsidP="00D64217">
            <w:pPr>
              <w:jc w:val="both"/>
              <w:rPr>
                <w:sz w:val="20"/>
                <w:szCs w:val="20"/>
              </w:rPr>
            </w:pPr>
            <w:r w:rsidRPr="00512841">
              <w:rPr>
                <w:sz w:val="20"/>
                <w:szCs w:val="20"/>
              </w:rPr>
              <w:t>родителей (законных представителей) несовершеннолетних обучающихся;</w:t>
            </w:r>
          </w:p>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sidRPr="00512841">
              <w:rPr>
                <w:sz w:val="20"/>
                <w:szCs w:val="20"/>
              </w:rPr>
              <w:t>психолог</w:t>
            </w:r>
          </w:p>
        </w:tc>
        <w:tc>
          <w:tcPr>
            <w:tcW w:w="0" w:type="auto"/>
          </w:tcPr>
          <w:p w:rsidR="00056935" w:rsidRPr="00512841" w:rsidRDefault="00056935" w:rsidP="00D64217">
            <w:pPr>
              <w:jc w:val="both"/>
              <w:rPr>
                <w:sz w:val="20"/>
                <w:szCs w:val="20"/>
              </w:rPr>
            </w:pPr>
            <w:r w:rsidRPr="00512841">
              <w:rPr>
                <w:sz w:val="20"/>
                <w:szCs w:val="20"/>
              </w:rPr>
              <w:t>педагоги</w:t>
            </w:r>
          </w:p>
        </w:tc>
        <w:tc>
          <w:tcPr>
            <w:tcW w:w="0" w:type="auto"/>
          </w:tcPr>
          <w:p w:rsidR="00056935" w:rsidRPr="00512841" w:rsidRDefault="00056935" w:rsidP="00D64217">
            <w:pPr>
              <w:jc w:val="both"/>
              <w:rPr>
                <w:sz w:val="20"/>
                <w:szCs w:val="20"/>
              </w:rPr>
            </w:pPr>
          </w:p>
        </w:tc>
      </w:tr>
      <w:tr w:rsidR="00056935" w:rsidRPr="00512841" w:rsidTr="00D64217">
        <w:trPr>
          <w:trHeight w:val="575"/>
        </w:trPr>
        <w:tc>
          <w:tcPr>
            <w:tcW w:w="0" w:type="auto"/>
            <w:vMerge/>
          </w:tcPr>
          <w:p w:rsidR="00056935" w:rsidRPr="00512841" w:rsidRDefault="00056935" w:rsidP="00D64217">
            <w:pPr>
              <w:jc w:val="both"/>
              <w:rPr>
                <w:sz w:val="20"/>
                <w:szCs w:val="20"/>
              </w:rPr>
            </w:pPr>
          </w:p>
        </w:tc>
        <w:tc>
          <w:tcPr>
            <w:tcW w:w="0" w:type="auto"/>
          </w:tcPr>
          <w:p w:rsidR="00056935" w:rsidRPr="00512841" w:rsidRDefault="00056935" w:rsidP="00D64217">
            <w:pPr>
              <w:jc w:val="both"/>
              <w:rPr>
                <w:sz w:val="20"/>
                <w:szCs w:val="20"/>
              </w:rPr>
            </w:pPr>
            <w:r>
              <w:rPr>
                <w:sz w:val="20"/>
                <w:szCs w:val="20"/>
              </w:rPr>
              <w:t>2</w:t>
            </w:r>
          </w:p>
        </w:tc>
        <w:tc>
          <w:tcPr>
            <w:tcW w:w="0" w:type="auto"/>
          </w:tcPr>
          <w:p w:rsidR="00056935" w:rsidRPr="00512841" w:rsidRDefault="00056935" w:rsidP="00D64217">
            <w:pPr>
              <w:jc w:val="both"/>
              <w:rPr>
                <w:sz w:val="20"/>
                <w:szCs w:val="20"/>
              </w:rPr>
            </w:pPr>
            <w:r>
              <w:rPr>
                <w:sz w:val="20"/>
                <w:szCs w:val="20"/>
              </w:rPr>
              <w:t>42</w:t>
            </w:r>
          </w:p>
        </w:tc>
        <w:tc>
          <w:tcPr>
            <w:tcW w:w="0" w:type="auto"/>
          </w:tcPr>
          <w:p w:rsidR="00056935" w:rsidRPr="00512841" w:rsidRDefault="00056935" w:rsidP="00D64217">
            <w:pPr>
              <w:jc w:val="both"/>
              <w:rPr>
                <w:sz w:val="20"/>
                <w:szCs w:val="20"/>
              </w:rPr>
            </w:pPr>
            <w:r>
              <w:rPr>
                <w:sz w:val="20"/>
                <w:szCs w:val="20"/>
              </w:rPr>
              <w:t xml:space="preserve">Консультации </w:t>
            </w:r>
          </w:p>
        </w:tc>
      </w:tr>
    </w:tbl>
    <w:p w:rsidR="00056935" w:rsidRPr="004C090F" w:rsidRDefault="00056935" w:rsidP="00056935">
      <w:pPr>
        <w:spacing w:after="0" w:line="240" w:lineRule="auto"/>
        <w:jc w:val="both"/>
        <w:rPr>
          <w:szCs w:val="24"/>
        </w:rPr>
      </w:pPr>
      <w:r w:rsidRPr="004C090F">
        <w:rPr>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6"/>
        <w:tblW w:w="0" w:type="auto"/>
        <w:tblLook w:val="04A0" w:firstRow="1" w:lastRow="0" w:firstColumn="1" w:lastColumn="0" w:noHBand="0" w:noVBand="1"/>
      </w:tblPr>
      <w:tblGrid>
        <w:gridCol w:w="4760"/>
        <w:gridCol w:w="1001"/>
        <w:gridCol w:w="974"/>
        <w:gridCol w:w="2546"/>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уровней психолого-педагогического сопровождения:</w:t>
            </w:r>
          </w:p>
        </w:tc>
        <w:tc>
          <w:tcPr>
            <w:tcW w:w="0" w:type="auto"/>
          </w:tcPr>
          <w:p w:rsidR="00056935" w:rsidRPr="00512841" w:rsidRDefault="00056935" w:rsidP="00D64217">
            <w:pPr>
              <w:jc w:val="both"/>
              <w:rPr>
                <w:sz w:val="20"/>
                <w:szCs w:val="20"/>
              </w:rPr>
            </w:pPr>
            <w:r w:rsidRPr="00512841">
              <w:rPr>
                <w:sz w:val="20"/>
                <w:szCs w:val="20"/>
              </w:rPr>
              <w:t>психолог</w:t>
            </w:r>
          </w:p>
        </w:tc>
        <w:tc>
          <w:tcPr>
            <w:tcW w:w="0" w:type="auto"/>
          </w:tcPr>
          <w:p w:rsidR="00056935" w:rsidRPr="00512841" w:rsidRDefault="00056935" w:rsidP="00D64217">
            <w:pPr>
              <w:jc w:val="both"/>
              <w:rPr>
                <w:sz w:val="20"/>
                <w:szCs w:val="20"/>
              </w:rPr>
            </w:pPr>
            <w:r w:rsidRPr="00512841">
              <w:rPr>
                <w:sz w:val="20"/>
                <w:szCs w:val="20"/>
              </w:rPr>
              <w:t>педагоги</w:t>
            </w:r>
          </w:p>
        </w:tc>
        <w:tc>
          <w:tcPr>
            <w:tcW w:w="0" w:type="auto"/>
          </w:tcPr>
          <w:p w:rsidR="00056935" w:rsidRPr="00512841" w:rsidRDefault="00056935" w:rsidP="00D64217">
            <w:pPr>
              <w:jc w:val="both"/>
              <w:rPr>
                <w:sz w:val="20"/>
                <w:szCs w:val="20"/>
              </w:rPr>
            </w:pPr>
            <w:r w:rsidRPr="00512841">
              <w:rPr>
                <w:i/>
                <w:sz w:val="20"/>
                <w:szCs w:val="20"/>
              </w:rPr>
              <w:t>Совместная деятельность</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-индивидуальный</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-групповой</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-уровень класса,</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r>
      <w:tr w:rsidR="00056935" w:rsidRPr="00512841" w:rsidTr="00D64217">
        <w:tc>
          <w:tcPr>
            <w:tcW w:w="0" w:type="auto"/>
          </w:tcPr>
          <w:p w:rsidR="00056935" w:rsidRPr="00512841" w:rsidRDefault="00056935" w:rsidP="00D64217">
            <w:pPr>
              <w:jc w:val="both"/>
              <w:rPr>
                <w:sz w:val="20"/>
                <w:szCs w:val="20"/>
              </w:rPr>
            </w:pPr>
            <w:r w:rsidRPr="00512841">
              <w:rPr>
                <w:sz w:val="20"/>
                <w:szCs w:val="20"/>
              </w:rPr>
              <w:t>- уровень Организации</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r>
    </w:tbl>
    <w:p w:rsidR="00056935" w:rsidRPr="004C090F" w:rsidRDefault="00056935" w:rsidP="00056935">
      <w:pPr>
        <w:spacing w:after="0" w:line="240" w:lineRule="auto"/>
        <w:jc w:val="both"/>
        <w:rPr>
          <w:szCs w:val="24"/>
        </w:rPr>
      </w:pPr>
    </w:p>
    <w:p w:rsidR="00056935" w:rsidRPr="004C090F" w:rsidRDefault="00056935" w:rsidP="00056935">
      <w:pPr>
        <w:spacing w:after="0" w:line="240" w:lineRule="auto"/>
        <w:jc w:val="both"/>
        <w:rPr>
          <w:szCs w:val="24"/>
        </w:rPr>
      </w:pPr>
      <w:r w:rsidRPr="004C090F">
        <w:rPr>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6"/>
        <w:tblW w:w="9747" w:type="dxa"/>
        <w:tblLayout w:type="fixed"/>
        <w:tblLook w:val="04A0" w:firstRow="1" w:lastRow="0" w:firstColumn="1" w:lastColumn="0" w:noHBand="0" w:noVBand="1"/>
      </w:tblPr>
      <w:tblGrid>
        <w:gridCol w:w="1809"/>
        <w:gridCol w:w="1418"/>
        <w:gridCol w:w="1313"/>
        <w:gridCol w:w="1208"/>
        <w:gridCol w:w="1472"/>
        <w:gridCol w:w="1252"/>
        <w:gridCol w:w="1275"/>
      </w:tblGrid>
      <w:tr w:rsidR="00056935" w:rsidRPr="00512841" w:rsidTr="00D64217">
        <w:trPr>
          <w:trHeight w:val="1095"/>
        </w:trPr>
        <w:tc>
          <w:tcPr>
            <w:tcW w:w="1809" w:type="dxa"/>
            <w:vMerge w:val="restart"/>
          </w:tcPr>
          <w:p w:rsidR="00056935" w:rsidRPr="00512841" w:rsidRDefault="00056935" w:rsidP="00D64217">
            <w:pPr>
              <w:jc w:val="both"/>
              <w:rPr>
                <w:sz w:val="20"/>
                <w:szCs w:val="20"/>
              </w:rPr>
            </w:pPr>
            <w:r w:rsidRPr="00512841">
              <w:rPr>
                <w:sz w:val="20"/>
                <w:szCs w:val="20"/>
              </w:rPr>
              <w:t>Формы психолого-педагогического сопровождения</w:t>
            </w:r>
          </w:p>
        </w:tc>
        <w:tc>
          <w:tcPr>
            <w:tcW w:w="3939" w:type="dxa"/>
            <w:gridSpan w:val="3"/>
          </w:tcPr>
          <w:p w:rsidR="00056935" w:rsidRPr="00512841" w:rsidRDefault="00056935" w:rsidP="00D64217">
            <w:pPr>
              <w:jc w:val="both"/>
              <w:rPr>
                <w:sz w:val="20"/>
                <w:szCs w:val="20"/>
              </w:rPr>
            </w:pPr>
            <w:r w:rsidRPr="00512841">
              <w:rPr>
                <w:sz w:val="20"/>
                <w:szCs w:val="20"/>
              </w:rPr>
              <w:t>психолог</w:t>
            </w:r>
          </w:p>
        </w:tc>
        <w:tc>
          <w:tcPr>
            <w:tcW w:w="3999" w:type="dxa"/>
            <w:gridSpan w:val="3"/>
          </w:tcPr>
          <w:p w:rsidR="00056935" w:rsidRPr="00512841" w:rsidRDefault="00056935" w:rsidP="00D64217">
            <w:pPr>
              <w:jc w:val="both"/>
              <w:rPr>
                <w:sz w:val="20"/>
                <w:szCs w:val="20"/>
              </w:rPr>
            </w:pPr>
            <w:r w:rsidRPr="00512841">
              <w:rPr>
                <w:sz w:val="20"/>
                <w:szCs w:val="20"/>
              </w:rPr>
              <w:t>педагоги</w:t>
            </w:r>
          </w:p>
        </w:tc>
      </w:tr>
      <w:tr w:rsidR="00056935" w:rsidRPr="00512841" w:rsidTr="00D64217">
        <w:trPr>
          <w:trHeight w:val="330"/>
        </w:trPr>
        <w:tc>
          <w:tcPr>
            <w:tcW w:w="1809" w:type="dxa"/>
            <w:vMerge/>
          </w:tcPr>
          <w:p w:rsidR="00056935" w:rsidRPr="00512841" w:rsidRDefault="00056935" w:rsidP="00D64217">
            <w:pPr>
              <w:jc w:val="both"/>
              <w:rPr>
                <w:sz w:val="20"/>
                <w:szCs w:val="20"/>
              </w:rPr>
            </w:pPr>
          </w:p>
        </w:tc>
        <w:tc>
          <w:tcPr>
            <w:tcW w:w="1418" w:type="dxa"/>
          </w:tcPr>
          <w:p w:rsidR="00056935" w:rsidRPr="00512841" w:rsidRDefault="00056935" w:rsidP="00D64217">
            <w:pPr>
              <w:jc w:val="both"/>
              <w:rPr>
                <w:sz w:val="20"/>
                <w:szCs w:val="20"/>
              </w:rPr>
            </w:pPr>
            <w:r w:rsidRPr="00512841">
              <w:rPr>
                <w:sz w:val="20"/>
                <w:szCs w:val="20"/>
              </w:rPr>
              <w:t>обучающихся</w:t>
            </w:r>
          </w:p>
        </w:tc>
        <w:tc>
          <w:tcPr>
            <w:tcW w:w="1313" w:type="dxa"/>
          </w:tcPr>
          <w:p w:rsidR="00056935" w:rsidRPr="00512841" w:rsidRDefault="00056935" w:rsidP="00D64217">
            <w:pPr>
              <w:jc w:val="both"/>
              <w:rPr>
                <w:sz w:val="20"/>
                <w:szCs w:val="20"/>
              </w:rPr>
            </w:pPr>
            <w:r w:rsidRPr="00512841">
              <w:rPr>
                <w:sz w:val="20"/>
                <w:szCs w:val="20"/>
              </w:rPr>
              <w:t>педагогов</w:t>
            </w:r>
          </w:p>
        </w:tc>
        <w:tc>
          <w:tcPr>
            <w:tcW w:w="1208" w:type="dxa"/>
          </w:tcPr>
          <w:p w:rsidR="00056935" w:rsidRPr="00512841" w:rsidRDefault="00056935" w:rsidP="00D64217">
            <w:pPr>
              <w:jc w:val="both"/>
              <w:rPr>
                <w:sz w:val="20"/>
                <w:szCs w:val="20"/>
              </w:rPr>
            </w:pPr>
            <w:r w:rsidRPr="00512841">
              <w:rPr>
                <w:sz w:val="20"/>
                <w:szCs w:val="20"/>
              </w:rPr>
              <w:t>родителей</w:t>
            </w:r>
          </w:p>
        </w:tc>
        <w:tc>
          <w:tcPr>
            <w:tcW w:w="1472" w:type="dxa"/>
          </w:tcPr>
          <w:p w:rsidR="00056935" w:rsidRPr="00512841" w:rsidRDefault="00056935" w:rsidP="00D64217">
            <w:pPr>
              <w:jc w:val="both"/>
              <w:rPr>
                <w:sz w:val="20"/>
                <w:szCs w:val="20"/>
              </w:rPr>
            </w:pPr>
            <w:r w:rsidRPr="00512841">
              <w:rPr>
                <w:sz w:val="20"/>
                <w:szCs w:val="20"/>
              </w:rPr>
              <w:t>обучающихся</w:t>
            </w:r>
          </w:p>
        </w:tc>
        <w:tc>
          <w:tcPr>
            <w:tcW w:w="1252" w:type="dxa"/>
          </w:tcPr>
          <w:p w:rsidR="00056935" w:rsidRPr="00512841" w:rsidRDefault="00056935" w:rsidP="00D64217">
            <w:pPr>
              <w:jc w:val="both"/>
              <w:rPr>
                <w:sz w:val="20"/>
                <w:szCs w:val="20"/>
              </w:rPr>
            </w:pPr>
            <w:r w:rsidRPr="00512841">
              <w:rPr>
                <w:sz w:val="20"/>
                <w:szCs w:val="20"/>
              </w:rPr>
              <w:t>педагогов</w:t>
            </w:r>
          </w:p>
        </w:tc>
        <w:tc>
          <w:tcPr>
            <w:tcW w:w="1275" w:type="dxa"/>
          </w:tcPr>
          <w:p w:rsidR="00056935" w:rsidRPr="00512841" w:rsidRDefault="00056935" w:rsidP="00D64217">
            <w:pPr>
              <w:jc w:val="both"/>
              <w:rPr>
                <w:sz w:val="20"/>
                <w:szCs w:val="20"/>
              </w:rPr>
            </w:pPr>
            <w:r w:rsidRPr="00512841">
              <w:rPr>
                <w:sz w:val="20"/>
                <w:szCs w:val="20"/>
              </w:rPr>
              <w:t>родителей</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профилактика</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диагностика</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консультирование</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коррекционная работа</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 xml:space="preserve"> развивающая работа</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r w:rsidR="00056935" w:rsidRPr="00512841" w:rsidTr="00D64217">
        <w:tc>
          <w:tcPr>
            <w:tcW w:w="1809" w:type="dxa"/>
          </w:tcPr>
          <w:p w:rsidR="00056935" w:rsidRPr="00512841" w:rsidRDefault="00056935" w:rsidP="00D64217">
            <w:pPr>
              <w:jc w:val="both"/>
              <w:rPr>
                <w:sz w:val="20"/>
                <w:szCs w:val="20"/>
              </w:rPr>
            </w:pPr>
            <w:r w:rsidRPr="00512841">
              <w:rPr>
                <w:sz w:val="20"/>
                <w:szCs w:val="20"/>
              </w:rPr>
              <w:t>просвещение</w:t>
            </w:r>
          </w:p>
        </w:tc>
        <w:tc>
          <w:tcPr>
            <w:tcW w:w="1418" w:type="dxa"/>
          </w:tcPr>
          <w:p w:rsidR="00056935" w:rsidRPr="00512841" w:rsidRDefault="00056935" w:rsidP="00D64217">
            <w:pPr>
              <w:jc w:val="both"/>
              <w:rPr>
                <w:sz w:val="20"/>
                <w:szCs w:val="20"/>
              </w:rPr>
            </w:pPr>
            <w:r>
              <w:rPr>
                <w:sz w:val="20"/>
                <w:szCs w:val="20"/>
              </w:rPr>
              <w:t>+</w:t>
            </w:r>
          </w:p>
        </w:tc>
        <w:tc>
          <w:tcPr>
            <w:tcW w:w="1313" w:type="dxa"/>
          </w:tcPr>
          <w:p w:rsidR="00056935" w:rsidRPr="00512841" w:rsidRDefault="00056935" w:rsidP="00D64217">
            <w:pPr>
              <w:jc w:val="both"/>
              <w:rPr>
                <w:sz w:val="20"/>
                <w:szCs w:val="20"/>
              </w:rPr>
            </w:pPr>
            <w:r>
              <w:rPr>
                <w:sz w:val="20"/>
                <w:szCs w:val="20"/>
              </w:rPr>
              <w:t>+</w:t>
            </w:r>
          </w:p>
        </w:tc>
        <w:tc>
          <w:tcPr>
            <w:tcW w:w="1208" w:type="dxa"/>
          </w:tcPr>
          <w:p w:rsidR="00056935" w:rsidRPr="00512841" w:rsidRDefault="00056935" w:rsidP="00D64217">
            <w:pPr>
              <w:jc w:val="both"/>
              <w:rPr>
                <w:sz w:val="20"/>
                <w:szCs w:val="20"/>
              </w:rPr>
            </w:pPr>
            <w:r>
              <w:rPr>
                <w:sz w:val="20"/>
                <w:szCs w:val="20"/>
              </w:rPr>
              <w:t>+</w:t>
            </w:r>
          </w:p>
        </w:tc>
        <w:tc>
          <w:tcPr>
            <w:tcW w:w="1472" w:type="dxa"/>
          </w:tcPr>
          <w:p w:rsidR="00056935" w:rsidRPr="00512841" w:rsidRDefault="00056935" w:rsidP="00D64217">
            <w:pPr>
              <w:jc w:val="both"/>
              <w:rPr>
                <w:sz w:val="20"/>
                <w:szCs w:val="20"/>
              </w:rPr>
            </w:pPr>
            <w:r>
              <w:rPr>
                <w:sz w:val="20"/>
                <w:szCs w:val="20"/>
              </w:rPr>
              <w:t>+</w:t>
            </w:r>
          </w:p>
        </w:tc>
        <w:tc>
          <w:tcPr>
            <w:tcW w:w="1252" w:type="dxa"/>
          </w:tcPr>
          <w:p w:rsidR="00056935" w:rsidRPr="00512841" w:rsidRDefault="00056935" w:rsidP="00D64217">
            <w:pPr>
              <w:jc w:val="both"/>
              <w:rPr>
                <w:sz w:val="20"/>
                <w:szCs w:val="20"/>
              </w:rPr>
            </w:pPr>
            <w:r>
              <w:rPr>
                <w:sz w:val="20"/>
                <w:szCs w:val="20"/>
              </w:rPr>
              <w:t>+</w:t>
            </w:r>
          </w:p>
        </w:tc>
        <w:tc>
          <w:tcPr>
            <w:tcW w:w="1275" w:type="dxa"/>
          </w:tcPr>
          <w:p w:rsidR="00056935" w:rsidRPr="00512841" w:rsidRDefault="00056935" w:rsidP="00D64217">
            <w:pPr>
              <w:jc w:val="both"/>
              <w:rPr>
                <w:sz w:val="20"/>
                <w:szCs w:val="20"/>
              </w:rPr>
            </w:pPr>
            <w:r>
              <w:rPr>
                <w:sz w:val="20"/>
                <w:szCs w:val="20"/>
              </w:rPr>
              <w:t>+</w:t>
            </w:r>
          </w:p>
        </w:tc>
      </w:tr>
    </w:tbl>
    <w:p w:rsidR="00056935" w:rsidRPr="004C090F" w:rsidRDefault="00056935" w:rsidP="00056935">
      <w:pPr>
        <w:spacing w:after="0" w:line="240" w:lineRule="auto"/>
        <w:jc w:val="both"/>
        <w:rPr>
          <w:szCs w:val="24"/>
        </w:rPr>
      </w:pPr>
      <w:r w:rsidRPr="004C090F">
        <w:rPr>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6"/>
        <w:tblW w:w="0" w:type="auto"/>
        <w:tblLook w:val="04A0" w:firstRow="1" w:lastRow="0" w:firstColumn="1" w:lastColumn="0" w:noHBand="0" w:noVBand="1"/>
      </w:tblPr>
      <w:tblGrid>
        <w:gridCol w:w="5564"/>
        <w:gridCol w:w="1619"/>
        <w:gridCol w:w="1529"/>
        <w:gridCol w:w="1970"/>
      </w:tblGrid>
      <w:tr w:rsidR="00056935" w:rsidRPr="00512841" w:rsidTr="00D64217">
        <w:tc>
          <w:tcPr>
            <w:tcW w:w="0" w:type="auto"/>
          </w:tcPr>
          <w:p w:rsidR="00056935" w:rsidRPr="00512841" w:rsidRDefault="00056935" w:rsidP="00D64217">
            <w:pPr>
              <w:jc w:val="both"/>
              <w:rPr>
                <w:sz w:val="20"/>
                <w:szCs w:val="20"/>
              </w:rPr>
            </w:pPr>
            <w:r w:rsidRPr="00512841">
              <w:rPr>
                <w:sz w:val="20"/>
                <w:szCs w:val="20"/>
              </w:rPr>
              <w:t>Психологические программы сопровождения участников образовательных отношений</w:t>
            </w:r>
          </w:p>
        </w:tc>
        <w:tc>
          <w:tcPr>
            <w:tcW w:w="0" w:type="auto"/>
          </w:tcPr>
          <w:p w:rsidR="00056935" w:rsidRPr="00512841" w:rsidRDefault="00056935" w:rsidP="00D64217">
            <w:pPr>
              <w:jc w:val="both"/>
              <w:rPr>
                <w:sz w:val="20"/>
                <w:szCs w:val="20"/>
              </w:rPr>
            </w:pPr>
            <w:r w:rsidRPr="00512841">
              <w:rPr>
                <w:sz w:val="20"/>
                <w:szCs w:val="20"/>
              </w:rPr>
              <w:t>инструментарий</w:t>
            </w:r>
          </w:p>
        </w:tc>
        <w:tc>
          <w:tcPr>
            <w:tcW w:w="0" w:type="auto"/>
          </w:tcPr>
          <w:p w:rsidR="00056935" w:rsidRPr="00512841" w:rsidRDefault="00056935" w:rsidP="00D64217">
            <w:pPr>
              <w:jc w:val="both"/>
              <w:rPr>
                <w:sz w:val="20"/>
                <w:szCs w:val="20"/>
              </w:rPr>
            </w:pPr>
            <w:r w:rsidRPr="00512841">
              <w:rPr>
                <w:sz w:val="20"/>
                <w:szCs w:val="20"/>
              </w:rPr>
              <w:t>периодичность</w:t>
            </w:r>
          </w:p>
        </w:tc>
        <w:tc>
          <w:tcPr>
            <w:tcW w:w="0" w:type="auto"/>
          </w:tcPr>
          <w:p w:rsidR="00056935" w:rsidRPr="00512841" w:rsidRDefault="00056935" w:rsidP="00D64217">
            <w:pPr>
              <w:jc w:val="both"/>
              <w:rPr>
                <w:sz w:val="20"/>
                <w:szCs w:val="20"/>
              </w:rPr>
            </w:pPr>
            <w:r w:rsidRPr="00512841">
              <w:rPr>
                <w:sz w:val="20"/>
                <w:szCs w:val="20"/>
              </w:rPr>
              <w:t>Оценка эффективности</w:t>
            </w:r>
          </w:p>
        </w:tc>
      </w:tr>
      <w:tr w:rsidR="00056935" w:rsidRPr="00512841" w:rsidTr="00D64217">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w:t>
            </w:r>
          </w:p>
        </w:tc>
        <w:tc>
          <w:tcPr>
            <w:tcW w:w="0" w:type="auto"/>
          </w:tcPr>
          <w:p w:rsidR="00056935" w:rsidRPr="00512841" w:rsidRDefault="00056935" w:rsidP="00D64217">
            <w:pPr>
              <w:jc w:val="both"/>
              <w:rPr>
                <w:sz w:val="20"/>
                <w:szCs w:val="20"/>
              </w:rPr>
            </w:pPr>
            <w:r>
              <w:rPr>
                <w:sz w:val="20"/>
                <w:szCs w:val="20"/>
              </w:rPr>
              <w:t>индивидуально</w:t>
            </w:r>
          </w:p>
        </w:tc>
        <w:tc>
          <w:tcPr>
            <w:tcW w:w="0" w:type="auto"/>
          </w:tcPr>
          <w:p w:rsidR="00056935" w:rsidRPr="00512841" w:rsidRDefault="00056935" w:rsidP="00D64217">
            <w:pPr>
              <w:jc w:val="both"/>
              <w:rPr>
                <w:sz w:val="20"/>
                <w:szCs w:val="20"/>
              </w:rPr>
            </w:pPr>
            <w:r>
              <w:rPr>
                <w:sz w:val="20"/>
                <w:szCs w:val="20"/>
              </w:rPr>
              <w:t>+</w:t>
            </w:r>
          </w:p>
        </w:tc>
      </w:tr>
    </w:tbl>
    <w:p w:rsidR="00056935" w:rsidRDefault="00056935" w:rsidP="00056935">
      <w:pPr>
        <w:spacing w:after="0" w:line="240" w:lineRule="auto"/>
        <w:jc w:val="both"/>
        <w:rPr>
          <w:szCs w:val="24"/>
        </w:rPr>
      </w:pPr>
    </w:p>
    <w:p w:rsidR="00056935" w:rsidRPr="004C090F" w:rsidRDefault="00056935" w:rsidP="00056935">
      <w:pPr>
        <w:spacing w:after="0" w:line="240" w:lineRule="auto"/>
        <w:jc w:val="both"/>
        <w:rPr>
          <w:szCs w:val="24"/>
        </w:rPr>
      </w:pPr>
    </w:p>
    <w:p w:rsidR="00056935" w:rsidRPr="004C090F" w:rsidRDefault="00056935" w:rsidP="00056935">
      <w:pPr>
        <w:spacing w:after="0" w:line="240" w:lineRule="auto"/>
        <w:jc w:val="both"/>
        <w:rPr>
          <w:szCs w:val="24"/>
        </w:rPr>
      </w:pPr>
      <w:r w:rsidRPr="004C090F">
        <w:rPr>
          <w:b/>
          <w:szCs w:val="24"/>
        </w:rPr>
        <w:t xml:space="preserve">39. Требования к кадровым условиям реализации программы </w:t>
      </w:r>
      <w:r>
        <w:rPr>
          <w:b/>
          <w:szCs w:val="24"/>
        </w:rPr>
        <w:t>начального общего</w:t>
      </w:r>
      <w:r w:rsidRPr="004C090F">
        <w:rPr>
          <w:b/>
          <w:szCs w:val="24"/>
        </w:rPr>
        <w:t xml:space="preserve"> образования</w:t>
      </w:r>
    </w:p>
    <w:p w:rsidR="00056935" w:rsidRPr="004C090F" w:rsidRDefault="00056935" w:rsidP="00056935">
      <w:pPr>
        <w:spacing w:after="0" w:line="240" w:lineRule="auto"/>
        <w:jc w:val="both"/>
        <w:rPr>
          <w:szCs w:val="24"/>
        </w:rPr>
      </w:pPr>
      <w:r w:rsidRPr="004C090F">
        <w:rPr>
          <w:szCs w:val="24"/>
        </w:rPr>
        <w:t xml:space="preserve">39.1. Реализация программы </w:t>
      </w:r>
      <w:r>
        <w:rPr>
          <w:szCs w:val="24"/>
        </w:rPr>
        <w:t>начального общего</w:t>
      </w:r>
      <w:r w:rsidRPr="004C090F">
        <w:rPr>
          <w:szCs w:val="24"/>
        </w:rPr>
        <w:t xml:space="preserve">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w:t>
      </w:r>
      <w:r w:rsidRPr="004C090F">
        <w:rPr>
          <w:szCs w:val="24"/>
        </w:rPr>
        <w:lastRenderedPageBreak/>
        <w:t>необходимыми для осуществления образовательной деятельности по соответствующей образовательной программе</w:t>
      </w:r>
      <w:hyperlink r:id="rId15" w:anchor="100000015" w:history="1">
        <w:r w:rsidRPr="004C090F">
          <w:rPr>
            <w:rStyle w:val="a9"/>
            <w:szCs w:val="24"/>
            <w:vertAlign w:val="superscript"/>
          </w:rPr>
          <w:t>15</w:t>
        </w:r>
      </w:hyperlink>
      <w:r w:rsidRPr="004C090F">
        <w:rPr>
          <w:szCs w:val="24"/>
        </w:rPr>
        <w:t>.</w:t>
      </w:r>
    </w:p>
    <w:p w:rsidR="00056935" w:rsidRDefault="00056935" w:rsidP="00056935">
      <w:pPr>
        <w:spacing w:after="0" w:line="240" w:lineRule="auto"/>
        <w:jc w:val="both"/>
        <w:rPr>
          <w:szCs w:val="24"/>
        </w:rPr>
      </w:pPr>
    </w:p>
    <w:p w:rsidR="00056935" w:rsidRPr="004C090F" w:rsidRDefault="00056935" w:rsidP="00056935">
      <w:pPr>
        <w:spacing w:after="0" w:line="240" w:lineRule="auto"/>
        <w:jc w:val="both"/>
        <w:rPr>
          <w:b/>
          <w:szCs w:val="24"/>
        </w:rPr>
      </w:pPr>
      <w:r w:rsidRPr="004C090F">
        <w:rPr>
          <w:szCs w:val="24"/>
        </w:rPr>
        <w:t xml:space="preserve">39.2. Квалификация педагогических работников отвечает </w:t>
      </w:r>
      <w:r w:rsidRPr="004C090F">
        <w:rPr>
          <w:b/>
          <w:szCs w:val="24"/>
        </w:rPr>
        <w:t>(частично, в основном, отвечает)</w:t>
      </w:r>
      <w:r w:rsidRPr="004C090F">
        <w:rPr>
          <w:szCs w:val="24"/>
        </w:rPr>
        <w:t xml:space="preserve"> квалификационным требованиям, указанным в квалификационных справочниках, и </w:t>
      </w:r>
      <w:r w:rsidRPr="004C090F">
        <w:rPr>
          <w:b/>
          <w:szCs w:val="24"/>
        </w:rPr>
        <w:t>(или) профессиональных стандартах (при наличии</w:t>
      </w:r>
      <w:proofErr w:type="gramStart"/>
      <w:r w:rsidRPr="004C090F">
        <w:rPr>
          <w:b/>
          <w:szCs w:val="24"/>
        </w:rPr>
        <w:t>).(</w:t>
      </w:r>
      <w:proofErr w:type="gramEnd"/>
      <w:r w:rsidRPr="004C090F">
        <w:rPr>
          <w:b/>
          <w:szCs w:val="24"/>
        </w:rPr>
        <w:t xml:space="preserve"> Приложение «…….»</w:t>
      </w:r>
    </w:p>
    <w:p w:rsidR="00056935" w:rsidRPr="004C090F" w:rsidRDefault="00056935" w:rsidP="00056935">
      <w:pPr>
        <w:spacing w:after="0" w:line="240" w:lineRule="auto"/>
        <w:jc w:val="both"/>
        <w:rPr>
          <w:b/>
          <w:szCs w:val="24"/>
        </w:rPr>
      </w:pPr>
      <w:r w:rsidRPr="004C090F">
        <w:rPr>
          <w:szCs w:val="24"/>
        </w:rPr>
        <w:t xml:space="preserve">Педагогические работники, привлекаемые к реализации программы </w:t>
      </w:r>
      <w:r>
        <w:rPr>
          <w:szCs w:val="24"/>
        </w:rPr>
        <w:t>начального общего</w:t>
      </w:r>
      <w:r w:rsidRPr="004C090F">
        <w:rPr>
          <w:szCs w:val="24"/>
        </w:rPr>
        <w:t xml:space="preserve">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w:t>
      </w:r>
      <w:r>
        <w:rPr>
          <w:szCs w:val="24"/>
        </w:rPr>
        <w:t>начального общего</w:t>
      </w:r>
      <w:r w:rsidRPr="004C090F">
        <w:rPr>
          <w:szCs w:val="24"/>
        </w:rPr>
        <w:t xml:space="preserve"> образования. </w:t>
      </w:r>
      <w:r w:rsidRPr="004C090F">
        <w:rPr>
          <w:b/>
          <w:szCs w:val="24"/>
        </w:rPr>
        <w:t>(Приложение «…..»)</w:t>
      </w:r>
    </w:p>
    <w:p w:rsidR="00056935" w:rsidRPr="004C090F" w:rsidRDefault="00056935" w:rsidP="00056935">
      <w:pPr>
        <w:spacing w:after="0" w:line="240" w:lineRule="auto"/>
        <w:jc w:val="both"/>
        <w:rPr>
          <w:b/>
          <w:szCs w:val="24"/>
        </w:rPr>
      </w:pPr>
      <w:r w:rsidRPr="004C090F">
        <w:rPr>
          <w:b/>
          <w:szCs w:val="24"/>
        </w:rPr>
        <w:t xml:space="preserve">40. Требования к финансовым условиям реализации программы </w:t>
      </w:r>
      <w:r>
        <w:rPr>
          <w:b/>
          <w:szCs w:val="24"/>
        </w:rPr>
        <w:t>начального общего</w:t>
      </w:r>
      <w:r w:rsidRPr="004C090F">
        <w:rPr>
          <w:b/>
          <w:szCs w:val="24"/>
        </w:rPr>
        <w:t xml:space="preserve"> образования.</w:t>
      </w:r>
    </w:p>
    <w:p w:rsidR="00056935" w:rsidRPr="004C090F" w:rsidRDefault="00056935" w:rsidP="00056935">
      <w:pPr>
        <w:spacing w:after="0" w:line="240" w:lineRule="auto"/>
        <w:jc w:val="both"/>
        <w:rPr>
          <w:szCs w:val="24"/>
        </w:rPr>
      </w:pPr>
      <w:r w:rsidRPr="004C090F">
        <w:rPr>
          <w:szCs w:val="24"/>
        </w:rPr>
        <w:t xml:space="preserve">40.1. Финансовые условия реализации программы </w:t>
      </w:r>
      <w:r>
        <w:rPr>
          <w:szCs w:val="24"/>
        </w:rPr>
        <w:t>начального общего</w:t>
      </w:r>
      <w:r w:rsidRPr="004C090F">
        <w:rPr>
          <w:szCs w:val="24"/>
        </w:rPr>
        <w:t xml:space="preserve"> образования обеспечивают:</w:t>
      </w:r>
    </w:p>
    <w:p w:rsidR="00056935" w:rsidRPr="004C090F" w:rsidRDefault="00056935" w:rsidP="00056935">
      <w:pPr>
        <w:spacing w:after="0" w:line="240" w:lineRule="auto"/>
        <w:jc w:val="both"/>
        <w:rPr>
          <w:szCs w:val="24"/>
        </w:rPr>
      </w:pPr>
      <w:r w:rsidRPr="004C090F">
        <w:rPr>
          <w:szCs w:val="24"/>
        </w:rPr>
        <w:t xml:space="preserve">соблюдение в полном объеме государственных гарантий по получению гражданами общедоступного и бесплатного </w:t>
      </w:r>
      <w:r>
        <w:rPr>
          <w:szCs w:val="24"/>
        </w:rPr>
        <w:t>начального общего</w:t>
      </w:r>
      <w:r w:rsidRPr="004C090F">
        <w:rPr>
          <w:szCs w:val="24"/>
        </w:rPr>
        <w:t xml:space="preserve"> образования;</w:t>
      </w:r>
    </w:p>
    <w:p w:rsidR="00056935" w:rsidRPr="004C090F" w:rsidRDefault="00056935" w:rsidP="00056935">
      <w:pPr>
        <w:spacing w:after="0" w:line="240" w:lineRule="auto"/>
        <w:jc w:val="both"/>
        <w:rPr>
          <w:szCs w:val="24"/>
        </w:rPr>
      </w:pPr>
      <w:r w:rsidRPr="004C090F">
        <w:rPr>
          <w:szCs w:val="24"/>
        </w:rPr>
        <w:t>возможность реализации всех требований и условий, предусмотренных ФГОС;</w:t>
      </w:r>
    </w:p>
    <w:p w:rsidR="00056935" w:rsidRPr="004C090F" w:rsidRDefault="00056935" w:rsidP="00056935">
      <w:pPr>
        <w:spacing w:after="0" w:line="240" w:lineRule="auto"/>
        <w:jc w:val="both"/>
        <w:rPr>
          <w:szCs w:val="24"/>
        </w:rPr>
      </w:pPr>
      <w:r w:rsidRPr="004C090F">
        <w:rPr>
          <w:szCs w:val="24"/>
        </w:rPr>
        <w:t xml:space="preserve">покрытие затрат на реализацию всех частей программы </w:t>
      </w:r>
      <w:r>
        <w:rPr>
          <w:szCs w:val="24"/>
        </w:rPr>
        <w:t>начального общего</w:t>
      </w:r>
      <w:r w:rsidRPr="004C090F">
        <w:rPr>
          <w:szCs w:val="24"/>
        </w:rPr>
        <w:t xml:space="preserve"> образования.</w:t>
      </w:r>
    </w:p>
    <w:p w:rsidR="00056935" w:rsidRPr="004C090F" w:rsidRDefault="00056935" w:rsidP="00056935">
      <w:pPr>
        <w:spacing w:after="0" w:line="240" w:lineRule="auto"/>
        <w:jc w:val="both"/>
        <w:rPr>
          <w:szCs w:val="24"/>
        </w:rPr>
      </w:pPr>
      <w:r w:rsidRPr="004C090F">
        <w:rPr>
          <w:szCs w:val="24"/>
        </w:rPr>
        <w:t xml:space="preserve">40.2. Финансовое обеспечение реализации программы </w:t>
      </w:r>
      <w:r>
        <w:rPr>
          <w:szCs w:val="24"/>
        </w:rPr>
        <w:t>начального общего</w:t>
      </w:r>
      <w:r w:rsidRPr="004C090F">
        <w:rPr>
          <w:szCs w:val="24"/>
        </w:rPr>
        <w:t xml:space="preserve">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056935" w:rsidRPr="004C090F" w:rsidRDefault="00056935" w:rsidP="00056935">
      <w:pPr>
        <w:spacing w:after="0" w:line="240" w:lineRule="auto"/>
        <w:jc w:val="both"/>
        <w:rPr>
          <w:szCs w:val="24"/>
        </w:rPr>
      </w:pPr>
      <w:r w:rsidRPr="004C090F">
        <w:rPr>
          <w:szCs w:val="24"/>
        </w:rPr>
        <w:t xml:space="preserve">40.3. Формирование и утверждение нормативов финансирования государственной (муниципальной) услуги по реализации программ </w:t>
      </w:r>
      <w:r>
        <w:rPr>
          <w:szCs w:val="24"/>
        </w:rPr>
        <w:t>начального общего</w:t>
      </w:r>
      <w:r w:rsidRPr="004C090F">
        <w:rPr>
          <w:szCs w:val="24"/>
        </w:rPr>
        <w:t xml:space="preserve"> образования осуществляются в соответствии с ФГОС.</w:t>
      </w:r>
    </w:p>
    <w:p w:rsidR="00056935" w:rsidRPr="008E4D2F" w:rsidRDefault="00056935" w:rsidP="00056935">
      <w:pPr>
        <w:spacing w:after="0" w:line="240" w:lineRule="auto"/>
        <w:jc w:val="both"/>
        <w:rPr>
          <w:rFonts w:eastAsia="Arial"/>
          <w:bCs/>
          <w:szCs w:val="24"/>
        </w:rPr>
      </w:pPr>
      <w:r w:rsidRPr="004C090F">
        <w:rPr>
          <w:szCs w:val="24"/>
        </w:rPr>
        <w:t xml:space="preserve">40.4. Формирование и утверждение нормативов финансирования государственной (муниципальной) услуги по реализации программ </w:t>
      </w:r>
      <w:r>
        <w:rPr>
          <w:szCs w:val="24"/>
        </w:rPr>
        <w:t>начального общего</w:t>
      </w:r>
      <w:r w:rsidRPr="004C090F">
        <w:rPr>
          <w:szCs w:val="24"/>
        </w:rPr>
        <w:t xml:space="preserve">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w:t>
      </w:r>
      <w:r>
        <w:rPr>
          <w:szCs w:val="24"/>
        </w:rPr>
        <w:t>начального общего</w:t>
      </w:r>
      <w:r w:rsidRPr="004C090F">
        <w:rPr>
          <w:szCs w:val="24"/>
        </w:rPr>
        <w:t>,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16" w:anchor="100000016" w:history="1">
        <w:r w:rsidRPr="004C090F">
          <w:rPr>
            <w:rStyle w:val="a9"/>
            <w:szCs w:val="24"/>
            <w:vertAlign w:val="superscript"/>
          </w:rPr>
          <w:t>16</w:t>
        </w:r>
      </w:hyperlink>
      <w:r w:rsidRPr="004C090F">
        <w:rPr>
          <w:szCs w:val="24"/>
        </w:rPr>
        <w:t>.</w:t>
      </w:r>
    </w:p>
    <w:p w:rsidR="004C43EE" w:rsidRPr="00F77322" w:rsidRDefault="004C43EE" w:rsidP="00F77322">
      <w:pPr>
        <w:spacing w:after="0" w:line="240" w:lineRule="auto"/>
        <w:jc w:val="both"/>
        <w:rPr>
          <w:szCs w:val="24"/>
        </w:rPr>
      </w:pPr>
    </w:p>
    <w:sectPr w:rsidR="004C43EE" w:rsidRPr="00F77322" w:rsidSect="00F77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AF3491B"/>
    <w:multiLevelType w:val="hybridMultilevel"/>
    <w:tmpl w:val="9DC4D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45816"/>
    <w:multiLevelType w:val="hybridMultilevel"/>
    <w:tmpl w:val="2BA26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C66B4B"/>
    <w:multiLevelType w:val="hybridMultilevel"/>
    <w:tmpl w:val="DFA2F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84DB8"/>
    <w:multiLevelType w:val="hybridMultilevel"/>
    <w:tmpl w:val="AC9C9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545345"/>
    <w:multiLevelType w:val="hybridMultilevel"/>
    <w:tmpl w:val="A0824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8A54A3"/>
    <w:multiLevelType w:val="hybridMultilevel"/>
    <w:tmpl w:val="83FCDF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017225"/>
    <w:multiLevelType w:val="hybridMultilevel"/>
    <w:tmpl w:val="85545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66109A"/>
    <w:multiLevelType w:val="hybridMultilevel"/>
    <w:tmpl w:val="09788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1234BF"/>
    <w:multiLevelType w:val="hybridMultilevel"/>
    <w:tmpl w:val="7AF22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C74D7C"/>
    <w:multiLevelType w:val="hybridMultilevel"/>
    <w:tmpl w:val="C7720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0E7196"/>
    <w:multiLevelType w:val="hybridMultilevel"/>
    <w:tmpl w:val="939C4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7B926558"/>
    <w:multiLevelType w:val="hybridMultilevel"/>
    <w:tmpl w:val="4EC69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5"/>
  </w:num>
  <w:num w:numId="5">
    <w:abstractNumId w:val="7"/>
  </w:num>
  <w:num w:numId="6">
    <w:abstractNumId w:val="10"/>
  </w:num>
  <w:num w:numId="7">
    <w:abstractNumId w:val="4"/>
  </w:num>
  <w:num w:numId="8">
    <w:abstractNumId w:val="3"/>
  </w:num>
  <w:num w:numId="9">
    <w:abstractNumId w:val="8"/>
  </w:num>
  <w:num w:numId="10">
    <w:abstractNumId w:val="2"/>
  </w:num>
  <w:num w:numId="11">
    <w:abstractNumId w:val="6"/>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1"/>
    <w:rsid w:val="00023CF9"/>
    <w:rsid w:val="00024E7C"/>
    <w:rsid w:val="00045C9E"/>
    <w:rsid w:val="00056935"/>
    <w:rsid w:val="00073F8D"/>
    <w:rsid w:val="000C5E10"/>
    <w:rsid w:val="000E67BE"/>
    <w:rsid w:val="001C0527"/>
    <w:rsid w:val="001D4658"/>
    <w:rsid w:val="001D793A"/>
    <w:rsid w:val="002107B8"/>
    <w:rsid w:val="00245294"/>
    <w:rsid w:val="0026626C"/>
    <w:rsid w:val="00266511"/>
    <w:rsid w:val="00280046"/>
    <w:rsid w:val="002A01D0"/>
    <w:rsid w:val="002B58F2"/>
    <w:rsid w:val="003246C4"/>
    <w:rsid w:val="003420E9"/>
    <w:rsid w:val="0034775C"/>
    <w:rsid w:val="0035515E"/>
    <w:rsid w:val="003E7036"/>
    <w:rsid w:val="003F1CD8"/>
    <w:rsid w:val="0041520F"/>
    <w:rsid w:val="00420F76"/>
    <w:rsid w:val="004239C1"/>
    <w:rsid w:val="00432101"/>
    <w:rsid w:val="004350F7"/>
    <w:rsid w:val="0044743E"/>
    <w:rsid w:val="0045703B"/>
    <w:rsid w:val="004A016E"/>
    <w:rsid w:val="004A1F80"/>
    <w:rsid w:val="004C43EE"/>
    <w:rsid w:val="004D3C02"/>
    <w:rsid w:val="004E2A24"/>
    <w:rsid w:val="004F2B69"/>
    <w:rsid w:val="00566526"/>
    <w:rsid w:val="005C7894"/>
    <w:rsid w:val="005E6018"/>
    <w:rsid w:val="00625E18"/>
    <w:rsid w:val="006354B6"/>
    <w:rsid w:val="00673BBC"/>
    <w:rsid w:val="00686C75"/>
    <w:rsid w:val="0069085C"/>
    <w:rsid w:val="006A4157"/>
    <w:rsid w:val="006B7B27"/>
    <w:rsid w:val="0071184B"/>
    <w:rsid w:val="00717D45"/>
    <w:rsid w:val="00721898"/>
    <w:rsid w:val="0072646D"/>
    <w:rsid w:val="007276B4"/>
    <w:rsid w:val="007345E9"/>
    <w:rsid w:val="00750647"/>
    <w:rsid w:val="00755277"/>
    <w:rsid w:val="0078752A"/>
    <w:rsid w:val="007F1172"/>
    <w:rsid w:val="008204C4"/>
    <w:rsid w:val="00821D6F"/>
    <w:rsid w:val="00835AF0"/>
    <w:rsid w:val="00850706"/>
    <w:rsid w:val="0089115B"/>
    <w:rsid w:val="008D4A8C"/>
    <w:rsid w:val="009301AD"/>
    <w:rsid w:val="00961B6B"/>
    <w:rsid w:val="0098785A"/>
    <w:rsid w:val="00990560"/>
    <w:rsid w:val="009E6F6E"/>
    <w:rsid w:val="009F3792"/>
    <w:rsid w:val="009F7665"/>
    <w:rsid w:val="00A11074"/>
    <w:rsid w:val="00A229CD"/>
    <w:rsid w:val="00A26A5E"/>
    <w:rsid w:val="00A30FEC"/>
    <w:rsid w:val="00A67338"/>
    <w:rsid w:val="00A85890"/>
    <w:rsid w:val="00AD10EC"/>
    <w:rsid w:val="00B07C56"/>
    <w:rsid w:val="00B10C53"/>
    <w:rsid w:val="00B30852"/>
    <w:rsid w:val="00B334CF"/>
    <w:rsid w:val="00B42817"/>
    <w:rsid w:val="00B46400"/>
    <w:rsid w:val="00B50779"/>
    <w:rsid w:val="00BE134A"/>
    <w:rsid w:val="00C1371F"/>
    <w:rsid w:val="00C14CBB"/>
    <w:rsid w:val="00C15FA1"/>
    <w:rsid w:val="00C20B61"/>
    <w:rsid w:val="00C25C4D"/>
    <w:rsid w:val="00C323BC"/>
    <w:rsid w:val="00C475B4"/>
    <w:rsid w:val="00C80919"/>
    <w:rsid w:val="00C94BA2"/>
    <w:rsid w:val="00CC3F26"/>
    <w:rsid w:val="00CD363E"/>
    <w:rsid w:val="00CD534E"/>
    <w:rsid w:val="00D00E17"/>
    <w:rsid w:val="00D018EF"/>
    <w:rsid w:val="00D20483"/>
    <w:rsid w:val="00D96AD0"/>
    <w:rsid w:val="00DA0913"/>
    <w:rsid w:val="00DA2567"/>
    <w:rsid w:val="00DF54A1"/>
    <w:rsid w:val="00E654F0"/>
    <w:rsid w:val="00E81ECF"/>
    <w:rsid w:val="00E85577"/>
    <w:rsid w:val="00EC1315"/>
    <w:rsid w:val="00ED5B01"/>
    <w:rsid w:val="00EE0C92"/>
    <w:rsid w:val="00EE3064"/>
    <w:rsid w:val="00F07FC7"/>
    <w:rsid w:val="00F32D92"/>
    <w:rsid w:val="00F36F34"/>
    <w:rsid w:val="00F51CFC"/>
    <w:rsid w:val="00F74BF6"/>
    <w:rsid w:val="00F77322"/>
    <w:rsid w:val="00F836A2"/>
    <w:rsid w:val="00FD0E9A"/>
    <w:rsid w:val="00FD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0853-A443-43A6-8007-B36FDB2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F2"/>
  </w:style>
  <w:style w:type="paragraph" w:styleId="1">
    <w:name w:val="heading 1"/>
    <w:basedOn w:val="a"/>
    <w:link w:val="10"/>
    <w:uiPriority w:val="1"/>
    <w:qFormat/>
    <w:rsid w:val="00056935"/>
    <w:pPr>
      <w:widowControl w:val="0"/>
      <w:autoSpaceDE w:val="0"/>
      <w:autoSpaceDN w:val="0"/>
      <w:spacing w:before="66" w:after="0" w:line="240" w:lineRule="auto"/>
      <w:ind w:left="458" w:right="899"/>
      <w:jc w:val="center"/>
      <w:outlineLvl w:val="0"/>
    </w:pPr>
    <w:rPr>
      <w:rFonts w:eastAsia="Times New Roman"/>
      <w:b/>
      <w:bCs/>
      <w:sz w:val="28"/>
      <w:szCs w:val="28"/>
    </w:rPr>
  </w:style>
  <w:style w:type="paragraph" w:styleId="2">
    <w:name w:val="heading 2"/>
    <w:basedOn w:val="a"/>
    <w:link w:val="20"/>
    <w:uiPriority w:val="1"/>
    <w:qFormat/>
    <w:rsid w:val="00056935"/>
    <w:pPr>
      <w:widowControl w:val="0"/>
      <w:autoSpaceDE w:val="0"/>
      <w:autoSpaceDN w:val="0"/>
      <w:spacing w:after="0" w:line="240" w:lineRule="auto"/>
      <w:ind w:left="252"/>
      <w:jc w:val="both"/>
      <w:outlineLvl w:val="1"/>
    </w:pPr>
    <w:rPr>
      <w:rFonts w:eastAsia="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D3C02"/>
    <w:pPr>
      <w:ind w:left="720"/>
      <w:contextualSpacing/>
    </w:pPr>
  </w:style>
  <w:style w:type="paragraph" w:styleId="a4">
    <w:name w:val="No Spacing"/>
    <w:link w:val="a5"/>
    <w:uiPriority w:val="1"/>
    <w:qFormat/>
    <w:rsid w:val="002B58F2"/>
    <w:pPr>
      <w:spacing w:after="0" w:line="240" w:lineRule="auto"/>
    </w:pPr>
  </w:style>
  <w:style w:type="table" w:styleId="a6">
    <w:name w:val="Table Grid"/>
    <w:basedOn w:val="a1"/>
    <w:uiPriority w:val="59"/>
    <w:rsid w:val="00BE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686C75"/>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character" w:customStyle="1" w:styleId="a5">
    <w:name w:val="Без интервала Знак"/>
    <w:basedOn w:val="a0"/>
    <w:link w:val="a4"/>
    <w:uiPriority w:val="1"/>
    <w:locked/>
    <w:rsid w:val="004C43EE"/>
  </w:style>
  <w:style w:type="character" w:customStyle="1" w:styleId="10">
    <w:name w:val="Заголовок 1 Знак"/>
    <w:basedOn w:val="a0"/>
    <w:link w:val="1"/>
    <w:uiPriority w:val="1"/>
    <w:rsid w:val="00056935"/>
    <w:rPr>
      <w:rFonts w:eastAsia="Times New Roman"/>
      <w:b/>
      <w:bCs/>
      <w:sz w:val="28"/>
      <w:szCs w:val="28"/>
    </w:rPr>
  </w:style>
  <w:style w:type="character" w:customStyle="1" w:styleId="20">
    <w:name w:val="Заголовок 2 Знак"/>
    <w:basedOn w:val="a0"/>
    <w:link w:val="2"/>
    <w:uiPriority w:val="1"/>
    <w:rsid w:val="00056935"/>
    <w:rPr>
      <w:rFonts w:eastAsia="Times New Roman"/>
      <w:b/>
      <w:bCs/>
      <w:szCs w:val="24"/>
    </w:rPr>
  </w:style>
  <w:style w:type="paragraph" w:customStyle="1" w:styleId="h3">
    <w:name w:val="h3"/>
    <w:basedOn w:val="a"/>
    <w:uiPriority w:val="99"/>
    <w:rsid w:val="00056935"/>
    <w:pPr>
      <w:keepNext/>
      <w:keepLines/>
      <w:suppressAutoHyphens/>
      <w:autoSpaceDE w:val="0"/>
      <w:autoSpaceDN w:val="0"/>
      <w:adjustRightInd w:val="0"/>
      <w:spacing w:before="240" w:after="120" w:line="240" w:lineRule="atLeast"/>
      <w:textAlignment w:val="center"/>
    </w:pPr>
    <w:rPr>
      <w:rFonts w:eastAsiaTheme="minorEastAsia" w:cs="OfficinaSansExtraBoldITC-Reg"/>
      <w:b/>
      <w:bCs/>
      <w:color w:val="000000"/>
      <w:position w:val="6"/>
      <w:sz w:val="22"/>
      <w:lang w:eastAsia="ru-RU"/>
    </w:rPr>
  </w:style>
  <w:style w:type="paragraph" w:customStyle="1" w:styleId="h3-first">
    <w:name w:val="h3-first"/>
    <w:basedOn w:val="h3"/>
    <w:uiPriority w:val="99"/>
    <w:rsid w:val="00056935"/>
    <w:pPr>
      <w:spacing w:before="120"/>
    </w:pPr>
  </w:style>
  <w:style w:type="paragraph" w:customStyle="1" w:styleId="list-bullet">
    <w:name w:val="list-bullet"/>
    <w:basedOn w:val="body"/>
    <w:uiPriority w:val="99"/>
    <w:rsid w:val="00056935"/>
    <w:pPr>
      <w:numPr>
        <w:numId w:val="13"/>
      </w:numPr>
      <w:ind w:left="567" w:hanging="340"/>
    </w:pPr>
  </w:style>
  <w:style w:type="paragraph" w:customStyle="1" w:styleId="list-dash">
    <w:name w:val="list-dash"/>
    <w:basedOn w:val="list-bullet"/>
    <w:uiPriority w:val="99"/>
    <w:rsid w:val="00056935"/>
    <w:pPr>
      <w:numPr>
        <w:numId w:val="14"/>
      </w:numPr>
      <w:ind w:left="567" w:hanging="340"/>
    </w:pPr>
  </w:style>
  <w:style w:type="paragraph" w:customStyle="1" w:styleId="footnote">
    <w:name w:val="footnote"/>
    <w:basedOn w:val="body"/>
    <w:uiPriority w:val="99"/>
    <w:rsid w:val="00056935"/>
    <w:pPr>
      <w:tabs>
        <w:tab w:val="left" w:pos="454"/>
      </w:tabs>
      <w:spacing w:line="200" w:lineRule="atLeast"/>
    </w:pPr>
    <w:rPr>
      <w:sz w:val="18"/>
      <w:szCs w:val="18"/>
    </w:rPr>
  </w:style>
  <w:style w:type="character" w:customStyle="1" w:styleId="Italic">
    <w:name w:val="Italic"/>
    <w:uiPriority w:val="99"/>
    <w:rsid w:val="00056935"/>
    <w:rPr>
      <w:i/>
      <w:iCs/>
    </w:rPr>
  </w:style>
  <w:style w:type="character" w:customStyle="1" w:styleId="Bold">
    <w:name w:val="Bold"/>
    <w:uiPriority w:val="99"/>
    <w:rsid w:val="00056935"/>
    <w:rPr>
      <w:rFonts w:ascii="Times New Roman" w:hAnsi="Times New Roman"/>
      <w:b/>
      <w:bCs/>
    </w:rPr>
  </w:style>
  <w:style w:type="character" w:customStyle="1" w:styleId="BoldItalic">
    <w:name w:val="Bold_Italic"/>
    <w:uiPriority w:val="99"/>
    <w:rsid w:val="00056935"/>
    <w:rPr>
      <w:rFonts w:ascii="Times New Roman" w:hAnsi="Times New Roman"/>
      <w:b/>
      <w:bCs/>
      <w:i/>
      <w:iCs/>
    </w:rPr>
  </w:style>
  <w:style w:type="character" w:customStyle="1" w:styleId="footnote-num">
    <w:name w:val="footnote-num"/>
    <w:uiPriority w:val="99"/>
    <w:rsid w:val="00056935"/>
    <w:rPr>
      <w:position w:val="4"/>
      <w:sz w:val="12"/>
      <w:szCs w:val="12"/>
      <w:vertAlign w:val="baseline"/>
    </w:rPr>
  </w:style>
  <w:style w:type="paragraph" w:customStyle="1" w:styleId="TOC-2">
    <w:name w:val="TOC-2"/>
    <w:basedOn w:val="a"/>
    <w:uiPriority w:val="99"/>
    <w:rsid w:val="00056935"/>
    <w:pPr>
      <w:tabs>
        <w:tab w:val="right" w:leader="dot" w:pos="5670"/>
        <w:tab w:val="right" w:pos="6350"/>
      </w:tabs>
      <w:suppressAutoHyphens/>
      <w:autoSpaceDE w:val="0"/>
      <w:autoSpaceDN w:val="0"/>
      <w:adjustRightInd w:val="0"/>
      <w:spacing w:after="0" w:line="240" w:lineRule="atLeast"/>
      <w:ind w:left="227"/>
      <w:textAlignment w:val="center"/>
    </w:pPr>
    <w:rPr>
      <w:rFonts w:eastAsiaTheme="minorEastAsia" w:cs="SchoolBookSanPin"/>
      <w:color w:val="000000"/>
      <w:sz w:val="20"/>
      <w:szCs w:val="20"/>
      <w:lang w:eastAsia="ru-RU"/>
    </w:rPr>
  </w:style>
  <w:style w:type="paragraph" w:styleId="a7">
    <w:name w:val="Balloon Text"/>
    <w:basedOn w:val="a"/>
    <w:link w:val="a8"/>
    <w:uiPriority w:val="99"/>
    <w:semiHidden/>
    <w:unhideWhenUsed/>
    <w:rsid w:val="00056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6935"/>
    <w:rPr>
      <w:rFonts w:ascii="Tahoma" w:hAnsi="Tahoma" w:cs="Tahoma"/>
      <w:sz w:val="16"/>
      <w:szCs w:val="16"/>
    </w:rPr>
  </w:style>
  <w:style w:type="paragraph" w:customStyle="1" w:styleId="h5">
    <w:name w:val="h5"/>
    <w:basedOn w:val="a"/>
    <w:next w:val="a"/>
    <w:uiPriority w:val="99"/>
    <w:rsid w:val="00056935"/>
    <w:pPr>
      <w:keepNext/>
      <w:widowControl w:val="0"/>
      <w:autoSpaceDE w:val="0"/>
      <w:autoSpaceDN w:val="0"/>
      <w:adjustRightInd w:val="0"/>
      <w:spacing w:after="0" w:line="240" w:lineRule="atLeast"/>
      <w:ind w:firstLine="227"/>
      <w:jc w:val="both"/>
      <w:textAlignment w:val="center"/>
    </w:pPr>
    <w:rPr>
      <w:rFonts w:eastAsiaTheme="minorEastAsia" w:cs="SchoolBookSanPin-BoldItalic"/>
      <w:b/>
      <w:bCs/>
      <w:i/>
      <w:iCs/>
      <w:color w:val="000000"/>
      <w:sz w:val="20"/>
      <w:szCs w:val="20"/>
      <w:lang w:eastAsia="ru-RU"/>
    </w:rPr>
  </w:style>
  <w:style w:type="paragraph" w:customStyle="1" w:styleId="NoParagraphStyle">
    <w:name w:val="[No Paragraph Style]"/>
    <w:rsid w:val="00056935"/>
    <w:pPr>
      <w:widowControl w:val="0"/>
      <w:autoSpaceDE w:val="0"/>
      <w:autoSpaceDN w:val="0"/>
      <w:adjustRightInd w:val="0"/>
      <w:spacing w:after="0" w:line="288" w:lineRule="auto"/>
      <w:textAlignment w:val="center"/>
    </w:pPr>
    <w:rPr>
      <w:rFonts w:ascii="Minion Pro" w:eastAsiaTheme="minorEastAsia" w:hAnsi="Minion Pro" w:cs="Minion Pro"/>
      <w:color w:val="000000"/>
      <w:szCs w:val="24"/>
      <w:lang w:val="en-GB" w:eastAsia="ru-RU"/>
    </w:rPr>
  </w:style>
  <w:style w:type="paragraph" w:customStyle="1" w:styleId="table-head">
    <w:name w:val="table-head"/>
    <w:basedOn w:val="a"/>
    <w:uiPriority w:val="99"/>
    <w:rsid w:val="00056935"/>
    <w:pPr>
      <w:autoSpaceDE w:val="0"/>
      <w:autoSpaceDN w:val="0"/>
      <w:adjustRightInd w:val="0"/>
      <w:spacing w:after="100" w:line="200" w:lineRule="atLeast"/>
      <w:jc w:val="center"/>
      <w:textAlignment w:val="center"/>
    </w:pPr>
    <w:rPr>
      <w:rFonts w:eastAsia="Times New Roman" w:cs="SchoolBookSanPin-Bold"/>
      <w:b/>
      <w:bCs/>
      <w:color w:val="000000"/>
      <w:sz w:val="18"/>
      <w:szCs w:val="18"/>
      <w:lang w:eastAsia="ru-RU"/>
    </w:rPr>
  </w:style>
  <w:style w:type="paragraph" w:customStyle="1" w:styleId="table-bodycentre">
    <w:name w:val="table-body_centre"/>
    <w:basedOn w:val="NoParagraphStyle"/>
    <w:uiPriority w:val="99"/>
    <w:rsid w:val="00056935"/>
    <w:pPr>
      <w:spacing w:after="100" w:line="200" w:lineRule="atLeast"/>
      <w:jc w:val="center"/>
    </w:pPr>
    <w:rPr>
      <w:rFonts w:ascii="Times New Roman" w:eastAsia="Times New Roman" w:hAnsi="Times New Roman" w:cs="SchoolBookSanPin"/>
      <w:sz w:val="18"/>
      <w:szCs w:val="18"/>
      <w:lang w:val="ru-RU"/>
    </w:rPr>
  </w:style>
  <w:style w:type="character" w:styleId="a9">
    <w:name w:val="Hyperlink"/>
    <w:basedOn w:val="a0"/>
    <w:uiPriority w:val="99"/>
    <w:unhideWhenUsed/>
    <w:rsid w:val="00056935"/>
    <w:rPr>
      <w:color w:val="0000FF" w:themeColor="hyperlink"/>
      <w:u w:val="single"/>
    </w:rPr>
  </w:style>
  <w:style w:type="table" w:customStyle="1" w:styleId="TableNormal">
    <w:name w:val="Table Normal"/>
    <w:uiPriority w:val="2"/>
    <w:semiHidden/>
    <w:unhideWhenUsed/>
    <w:qFormat/>
    <w:rsid w:val="00056935"/>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11">
    <w:name w:val="toc 1"/>
    <w:basedOn w:val="a"/>
    <w:uiPriority w:val="1"/>
    <w:qFormat/>
    <w:rsid w:val="00056935"/>
    <w:pPr>
      <w:widowControl w:val="0"/>
      <w:autoSpaceDE w:val="0"/>
      <w:autoSpaceDN w:val="0"/>
      <w:spacing w:before="1" w:after="0" w:line="240" w:lineRule="auto"/>
      <w:ind w:left="252"/>
    </w:pPr>
    <w:rPr>
      <w:rFonts w:ascii="Cambria" w:eastAsia="Cambria" w:hAnsi="Cambria" w:cs="Cambria"/>
      <w:szCs w:val="24"/>
    </w:rPr>
  </w:style>
  <w:style w:type="paragraph" w:styleId="21">
    <w:name w:val="toc 2"/>
    <w:basedOn w:val="a"/>
    <w:uiPriority w:val="1"/>
    <w:qFormat/>
    <w:rsid w:val="00056935"/>
    <w:pPr>
      <w:widowControl w:val="0"/>
      <w:autoSpaceDE w:val="0"/>
      <w:autoSpaceDN w:val="0"/>
      <w:spacing w:before="141" w:after="0" w:line="240" w:lineRule="auto"/>
      <w:ind w:left="579"/>
    </w:pPr>
    <w:rPr>
      <w:rFonts w:eastAsia="Times New Roman"/>
      <w:szCs w:val="24"/>
    </w:rPr>
  </w:style>
  <w:style w:type="paragraph" w:styleId="aa">
    <w:name w:val="Body Text"/>
    <w:basedOn w:val="a"/>
    <w:link w:val="ab"/>
    <w:uiPriority w:val="1"/>
    <w:qFormat/>
    <w:rsid w:val="00056935"/>
    <w:pPr>
      <w:widowControl w:val="0"/>
      <w:autoSpaceDE w:val="0"/>
      <w:autoSpaceDN w:val="0"/>
      <w:spacing w:after="0" w:line="240" w:lineRule="auto"/>
      <w:ind w:left="613" w:hanging="361"/>
      <w:jc w:val="both"/>
    </w:pPr>
    <w:rPr>
      <w:rFonts w:eastAsia="Times New Roman"/>
      <w:szCs w:val="24"/>
    </w:rPr>
  </w:style>
  <w:style w:type="character" w:customStyle="1" w:styleId="ab">
    <w:name w:val="Основной текст Знак"/>
    <w:basedOn w:val="a0"/>
    <w:link w:val="aa"/>
    <w:uiPriority w:val="1"/>
    <w:rsid w:val="00056935"/>
    <w:rPr>
      <w:rFonts w:eastAsia="Times New Roman"/>
      <w:szCs w:val="24"/>
    </w:rPr>
  </w:style>
  <w:style w:type="paragraph" w:customStyle="1" w:styleId="TableParagraph">
    <w:name w:val="Table Paragraph"/>
    <w:basedOn w:val="a"/>
    <w:uiPriority w:val="1"/>
    <w:qFormat/>
    <w:rsid w:val="00056935"/>
    <w:pPr>
      <w:widowControl w:val="0"/>
      <w:autoSpaceDE w:val="0"/>
      <w:autoSpaceDN w:val="0"/>
      <w:spacing w:after="0" w:line="240" w:lineRule="auto"/>
    </w:pPr>
    <w:rPr>
      <w:rFonts w:eastAsia="Times New Roman"/>
      <w:sz w:val="22"/>
    </w:rPr>
  </w:style>
  <w:style w:type="numbering" w:customStyle="1" w:styleId="12">
    <w:name w:val="Нет списка1"/>
    <w:next w:val="a2"/>
    <w:uiPriority w:val="99"/>
    <w:semiHidden/>
    <w:unhideWhenUsed/>
    <w:rsid w:val="00056935"/>
  </w:style>
  <w:style w:type="table" w:customStyle="1" w:styleId="TableNormal1">
    <w:name w:val="Table Normal1"/>
    <w:uiPriority w:val="2"/>
    <w:semiHidden/>
    <w:unhideWhenUsed/>
    <w:qFormat/>
    <w:rsid w:val="00056935"/>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nevnik76.ru/" TargetMode="External"/><Relationship Id="rId13" Type="http://schemas.openxmlformats.org/officeDocument/2006/relationships/hyperlink" Target="https://www.garant.ru/products/ipo/prime/doc/4013339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69.edu.yar.ru/" TargetMode="External"/><Relationship Id="rId12" Type="http://schemas.openxmlformats.org/officeDocument/2006/relationships/hyperlink" Target="https://www.garant.ru/products/ipo/prime/doc/4013339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rant.ru/products/ipo/prime/doc/401333920/" TargetMode="External"/><Relationship Id="rId1" Type="http://schemas.openxmlformats.org/officeDocument/2006/relationships/numbering" Target="numbering.xml"/><Relationship Id="rId6" Type="http://schemas.openxmlformats.org/officeDocument/2006/relationships/hyperlink" Target="https://school69.edu.yar.ru/" TargetMode="External"/><Relationship Id="rId11" Type="http://schemas.openxmlformats.org/officeDocument/2006/relationships/hyperlink" Target="https://www.garant.ru/products/ipo/prime/doc/401333920/" TargetMode="External"/><Relationship Id="rId5" Type="http://schemas.openxmlformats.org/officeDocument/2006/relationships/image" Target="media/image1.jpeg"/><Relationship Id="rId15" Type="http://schemas.openxmlformats.org/officeDocument/2006/relationships/hyperlink" Target="https://www.garant.ru/products/ipo/prime/doc/401333920/" TargetMode="External"/><Relationship Id="rId10" Type="http://schemas.openxmlformats.org/officeDocument/2006/relationships/hyperlink" Target="https://my.dnevnik76.ru/" TargetMode="External"/><Relationship Id="rId4" Type="http://schemas.openxmlformats.org/officeDocument/2006/relationships/webSettings" Target="webSettings.xml"/><Relationship Id="rId9" Type="http://schemas.openxmlformats.org/officeDocument/2006/relationships/hyperlink" Target="https://school69.edu.yar.ru/" TargetMode="External"/><Relationship Id="rId14"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17620</Words>
  <Characters>100436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00069</cp:lastModifiedBy>
  <cp:revision>3</cp:revision>
  <dcterms:created xsi:type="dcterms:W3CDTF">2022-08-15T09:20:00Z</dcterms:created>
  <dcterms:modified xsi:type="dcterms:W3CDTF">2022-08-15T10:11:00Z</dcterms:modified>
</cp:coreProperties>
</file>